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6132" w:type="dxa"/>
        <w:tblInd w:w="-289" w:type="dxa"/>
        <w:tblLook w:val="04A0" w:firstRow="1" w:lastRow="0" w:firstColumn="1" w:lastColumn="0" w:noHBand="0" w:noVBand="1"/>
      </w:tblPr>
      <w:tblGrid>
        <w:gridCol w:w="1843"/>
        <w:gridCol w:w="2410"/>
        <w:gridCol w:w="2525"/>
        <w:gridCol w:w="2410"/>
        <w:gridCol w:w="2408"/>
        <w:gridCol w:w="2296"/>
        <w:gridCol w:w="2240"/>
      </w:tblGrid>
      <w:tr w:rsidR="001B5B48" w:rsidRPr="00013BEF" w14:paraId="3273CC82" w14:textId="77777777" w:rsidTr="00752F89">
        <w:tc>
          <w:tcPr>
            <w:tcW w:w="1843" w:type="dxa"/>
            <w:shd w:val="clear" w:color="auto" w:fill="F2F2F2" w:themeFill="background1" w:themeFillShade="F2"/>
          </w:tcPr>
          <w:p w14:paraId="14DF261D" w14:textId="28BB74EA" w:rsidR="001B5B48" w:rsidRPr="00013BEF" w:rsidRDefault="001B5B48" w:rsidP="00B67B2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F2F2F2" w:themeFill="background1" w:themeFillShade="F2"/>
          </w:tcPr>
          <w:p w14:paraId="4FC5F609" w14:textId="1D566C6D" w:rsidR="001B5B48" w:rsidRPr="00013BEF" w:rsidRDefault="001B5B48" w:rsidP="00B67B28">
            <w:pPr>
              <w:jc w:val="center"/>
              <w:rPr>
                <w:b/>
                <w:bCs/>
                <w:sz w:val="18"/>
                <w:szCs w:val="18"/>
              </w:rPr>
            </w:pPr>
            <w:r w:rsidRPr="00013BEF">
              <w:rPr>
                <w:b/>
                <w:bCs/>
                <w:sz w:val="18"/>
                <w:szCs w:val="18"/>
              </w:rPr>
              <w:t>Autumn 1</w:t>
            </w:r>
          </w:p>
        </w:tc>
        <w:tc>
          <w:tcPr>
            <w:tcW w:w="2525" w:type="dxa"/>
            <w:shd w:val="clear" w:color="auto" w:fill="F2F2F2" w:themeFill="background1" w:themeFillShade="F2"/>
          </w:tcPr>
          <w:p w14:paraId="787C8664" w14:textId="48689885" w:rsidR="001B5B48" w:rsidRPr="00013BEF" w:rsidRDefault="001B5B48" w:rsidP="00B67B28">
            <w:pPr>
              <w:jc w:val="center"/>
              <w:rPr>
                <w:b/>
                <w:bCs/>
                <w:sz w:val="18"/>
                <w:szCs w:val="18"/>
              </w:rPr>
            </w:pPr>
            <w:r w:rsidRPr="00013BEF">
              <w:rPr>
                <w:b/>
                <w:bCs/>
                <w:sz w:val="18"/>
                <w:szCs w:val="18"/>
              </w:rPr>
              <w:t>Autumn 2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14:paraId="5C3CA356" w14:textId="49A8C397" w:rsidR="001B5B48" w:rsidRPr="00013BEF" w:rsidRDefault="001B5B48" w:rsidP="00B67B28">
            <w:pPr>
              <w:jc w:val="center"/>
              <w:rPr>
                <w:b/>
                <w:bCs/>
                <w:sz w:val="18"/>
                <w:szCs w:val="18"/>
              </w:rPr>
            </w:pPr>
            <w:r w:rsidRPr="00013BEF">
              <w:rPr>
                <w:b/>
                <w:bCs/>
                <w:sz w:val="18"/>
                <w:szCs w:val="18"/>
              </w:rPr>
              <w:t>Spring 1</w:t>
            </w:r>
          </w:p>
        </w:tc>
        <w:tc>
          <w:tcPr>
            <w:tcW w:w="2408" w:type="dxa"/>
            <w:shd w:val="clear" w:color="auto" w:fill="F2F2F2" w:themeFill="background1" w:themeFillShade="F2"/>
          </w:tcPr>
          <w:p w14:paraId="1D530192" w14:textId="538F9C58" w:rsidR="001B5B48" w:rsidRPr="00013BEF" w:rsidRDefault="001B5B48" w:rsidP="00B67B28">
            <w:pPr>
              <w:jc w:val="center"/>
              <w:rPr>
                <w:b/>
                <w:bCs/>
                <w:sz w:val="18"/>
                <w:szCs w:val="18"/>
              </w:rPr>
            </w:pPr>
            <w:r w:rsidRPr="00013BEF">
              <w:rPr>
                <w:b/>
                <w:bCs/>
                <w:sz w:val="18"/>
                <w:szCs w:val="18"/>
              </w:rPr>
              <w:t>Spring 2</w:t>
            </w:r>
          </w:p>
        </w:tc>
        <w:tc>
          <w:tcPr>
            <w:tcW w:w="2296" w:type="dxa"/>
            <w:shd w:val="clear" w:color="auto" w:fill="F2F2F2" w:themeFill="background1" w:themeFillShade="F2"/>
          </w:tcPr>
          <w:p w14:paraId="14700406" w14:textId="5498AE34" w:rsidR="001B5B48" w:rsidRPr="00013BEF" w:rsidRDefault="001B5B48" w:rsidP="00B67B28">
            <w:pPr>
              <w:jc w:val="center"/>
              <w:rPr>
                <w:b/>
                <w:bCs/>
                <w:sz w:val="18"/>
                <w:szCs w:val="18"/>
              </w:rPr>
            </w:pPr>
            <w:r w:rsidRPr="00013BEF">
              <w:rPr>
                <w:b/>
                <w:bCs/>
                <w:sz w:val="18"/>
                <w:szCs w:val="18"/>
              </w:rPr>
              <w:t>Summer 1</w:t>
            </w:r>
          </w:p>
        </w:tc>
        <w:tc>
          <w:tcPr>
            <w:tcW w:w="2240" w:type="dxa"/>
            <w:shd w:val="clear" w:color="auto" w:fill="F2F2F2" w:themeFill="background1" w:themeFillShade="F2"/>
          </w:tcPr>
          <w:p w14:paraId="285726AF" w14:textId="648B7C4F" w:rsidR="001B5B48" w:rsidRPr="00013BEF" w:rsidRDefault="001B5B48" w:rsidP="00B67B28">
            <w:pPr>
              <w:jc w:val="center"/>
              <w:rPr>
                <w:b/>
                <w:bCs/>
                <w:sz w:val="18"/>
                <w:szCs w:val="18"/>
              </w:rPr>
            </w:pPr>
            <w:r w:rsidRPr="00013BEF">
              <w:rPr>
                <w:b/>
                <w:bCs/>
                <w:sz w:val="18"/>
                <w:szCs w:val="18"/>
              </w:rPr>
              <w:t>Summer 2</w:t>
            </w:r>
          </w:p>
        </w:tc>
      </w:tr>
      <w:tr w:rsidR="00BA21A9" w:rsidRPr="00A25010" w14:paraId="585A0DF8" w14:textId="77777777" w:rsidTr="00752F89">
        <w:tc>
          <w:tcPr>
            <w:tcW w:w="1843" w:type="dxa"/>
            <w:shd w:val="clear" w:color="auto" w:fill="D9D9D9" w:themeFill="background1" w:themeFillShade="D9"/>
          </w:tcPr>
          <w:p w14:paraId="630C7CCB" w14:textId="6115D49F" w:rsidR="00BA21A9" w:rsidRPr="00013BEF" w:rsidRDefault="00BA21A9" w:rsidP="00B67B28">
            <w:pPr>
              <w:spacing w:afterAutospacing="1"/>
              <w:rPr>
                <w:b/>
                <w:bCs/>
                <w:sz w:val="18"/>
                <w:szCs w:val="18"/>
              </w:rPr>
            </w:pPr>
            <w:r w:rsidRPr="52260D22">
              <w:rPr>
                <w:b/>
                <w:bCs/>
                <w:sz w:val="18"/>
                <w:szCs w:val="18"/>
              </w:rPr>
              <w:t>English</w:t>
            </w:r>
          </w:p>
        </w:tc>
        <w:tc>
          <w:tcPr>
            <w:tcW w:w="2410" w:type="dxa"/>
          </w:tcPr>
          <w:p w14:paraId="7ACC5B67" w14:textId="7A7FE5BD" w:rsidR="00BA21A9" w:rsidRPr="00947F4C" w:rsidRDefault="00BA21A9" w:rsidP="00B67B28">
            <w:pPr>
              <w:spacing w:afterAutospacing="1"/>
              <w:rPr>
                <w:sz w:val="18"/>
                <w:szCs w:val="18"/>
              </w:rPr>
            </w:pPr>
            <w:r w:rsidRPr="00947F4C">
              <w:rPr>
                <w:sz w:val="18"/>
                <w:szCs w:val="18"/>
                <w:u w:val="single"/>
              </w:rPr>
              <w:t>Class Read</w:t>
            </w:r>
            <w:r w:rsidRPr="00947F4C">
              <w:rPr>
                <w:sz w:val="18"/>
                <w:szCs w:val="18"/>
              </w:rPr>
              <w:t xml:space="preserve">: </w:t>
            </w:r>
            <w:r w:rsidRPr="00947F4C">
              <w:rPr>
                <w:b/>
                <w:bCs/>
                <w:sz w:val="18"/>
                <w:szCs w:val="18"/>
              </w:rPr>
              <w:t>War Horse</w:t>
            </w:r>
          </w:p>
          <w:p w14:paraId="3CE6946E" w14:textId="1690A5A4" w:rsidR="00BA21A9" w:rsidRPr="00947F4C" w:rsidRDefault="00BA21A9" w:rsidP="00B67B28">
            <w:pPr>
              <w:spacing w:afterAutospacing="1"/>
              <w:rPr>
                <w:sz w:val="18"/>
                <w:szCs w:val="18"/>
              </w:rPr>
            </w:pPr>
            <w:r w:rsidRPr="00947F4C">
              <w:rPr>
                <w:sz w:val="18"/>
                <w:szCs w:val="18"/>
              </w:rPr>
              <w:t xml:space="preserve">Fiction: Character Study  </w:t>
            </w:r>
          </w:p>
          <w:p w14:paraId="711C5C99" w14:textId="5742783E" w:rsidR="00BA21A9" w:rsidRPr="00947F4C" w:rsidRDefault="00BA21A9" w:rsidP="00B67B28">
            <w:pPr>
              <w:spacing w:afterAutospacing="1"/>
              <w:rPr>
                <w:sz w:val="18"/>
                <w:szCs w:val="18"/>
              </w:rPr>
            </w:pPr>
            <w:r w:rsidRPr="00947F4C">
              <w:rPr>
                <w:sz w:val="18"/>
                <w:szCs w:val="18"/>
              </w:rPr>
              <w:t xml:space="preserve">Non-Fiction: </w:t>
            </w:r>
            <w:r w:rsidR="00FA6EFF" w:rsidRPr="00947F4C">
              <w:rPr>
                <w:sz w:val="18"/>
                <w:szCs w:val="18"/>
              </w:rPr>
              <w:t>Non-chronological report</w:t>
            </w:r>
            <w:r w:rsidRPr="00947F4C">
              <w:rPr>
                <w:sz w:val="18"/>
                <w:szCs w:val="18"/>
              </w:rPr>
              <w:t xml:space="preserve"> </w:t>
            </w:r>
          </w:p>
        </w:tc>
        <w:tc>
          <w:tcPr>
            <w:tcW w:w="2525" w:type="dxa"/>
          </w:tcPr>
          <w:p w14:paraId="5A92A1BF" w14:textId="0098CBC4" w:rsidR="00BA21A9" w:rsidRPr="00DC3BF2" w:rsidRDefault="00BA21A9" w:rsidP="00B67B28">
            <w:pPr>
              <w:spacing w:afterAutospacing="1"/>
              <w:rPr>
                <w:b/>
                <w:bCs/>
                <w:sz w:val="18"/>
                <w:szCs w:val="18"/>
              </w:rPr>
            </w:pPr>
            <w:r w:rsidRPr="00947F4C">
              <w:rPr>
                <w:sz w:val="18"/>
                <w:szCs w:val="18"/>
                <w:u w:val="single"/>
              </w:rPr>
              <w:t>Class Read</w:t>
            </w:r>
            <w:r w:rsidRPr="00947F4C">
              <w:rPr>
                <w:sz w:val="18"/>
                <w:szCs w:val="18"/>
              </w:rPr>
              <w:t xml:space="preserve">: </w:t>
            </w:r>
            <w:r w:rsidR="00DC3BF2" w:rsidRPr="00DC3BF2">
              <w:rPr>
                <w:b/>
                <w:bCs/>
                <w:sz w:val="18"/>
                <w:szCs w:val="18"/>
              </w:rPr>
              <w:t>A Galaxy of her own</w:t>
            </w:r>
            <w:r w:rsidR="00DC3BF2">
              <w:rPr>
                <w:b/>
                <w:bCs/>
                <w:sz w:val="18"/>
                <w:szCs w:val="18"/>
              </w:rPr>
              <w:t xml:space="preserve">/ </w:t>
            </w:r>
            <w:r w:rsidRPr="00947F4C">
              <w:rPr>
                <w:b/>
                <w:bCs/>
                <w:sz w:val="18"/>
                <w:szCs w:val="18"/>
              </w:rPr>
              <w:t>Polar Express</w:t>
            </w:r>
          </w:p>
          <w:p w14:paraId="6EB326D4" w14:textId="77777777" w:rsidR="00BA21A9" w:rsidRPr="00947F4C" w:rsidRDefault="00BA21A9" w:rsidP="00B67B28">
            <w:pPr>
              <w:spacing w:afterAutospacing="1"/>
              <w:rPr>
                <w:sz w:val="18"/>
                <w:szCs w:val="18"/>
              </w:rPr>
            </w:pPr>
            <w:r w:rsidRPr="00947F4C">
              <w:rPr>
                <w:sz w:val="18"/>
                <w:szCs w:val="18"/>
              </w:rPr>
              <w:t xml:space="preserve">Fiction: Fantasy adventure story </w:t>
            </w:r>
          </w:p>
          <w:p w14:paraId="0D7D3ED6" w14:textId="7C912674" w:rsidR="00441C25" w:rsidRPr="00947F4C" w:rsidRDefault="00441C25" w:rsidP="00B67B28">
            <w:pPr>
              <w:spacing w:afterAutospacing="1"/>
              <w:rPr>
                <w:sz w:val="18"/>
                <w:szCs w:val="18"/>
              </w:rPr>
            </w:pPr>
            <w:r w:rsidRPr="00947F4C">
              <w:rPr>
                <w:sz w:val="18"/>
                <w:szCs w:val="18"/>
              </w:rPr>
              <w:t xml:space="preserve">Non-Fiction: </w:t>
            </w:r>
            <w:r w:rsidR="00167EF8" w:rsidRPr="00947F4C">
              <w:rPr>
                <w:sz w:val="18"/>
                <w:szCs w:val="18"/>
              </w:rPr>
              <w:t>Formal persuasive Letter</w:t>
            </w:r>
          </w:p>
          <w:p w14:paraId="68194627" w14:textId="62373D1A" w:rsidR="00BA21A9" w:rsidRPr="00947F4C" w:rsidRDefault="00BA21A9" w:rsidP="00B67B28">
            <w:pPr>
              <w:spacing w:afterAutospacing="1"/>
              <w:rPr>
                <w:sz w:val="18"/>
                <w:szCs w:val="18"/>
              </w:rPr>
            </w:pPr>
            <w:r w:rsidRPr="00947F4C">
              <w:rPr>
                <w:sz w:val="18"/>
                <w:szCs w:val="18"/>
              </w:rPr>
              <w:t>Poetry: Spooky poems</w:t>
            </w:r>
          </w:p>
        </w:tc>
        <w:tc>
          <w:tcPr>
            <w:tcW w:w="2410" w:type="dxa"/>
          </w:tcPr>
          <w:p w14:paraId="1A519BBD" w14:textId="6DD1E6CB" w:rsidR="00BA21A9" w:rsidRPr="00947F4C" w:rsidRDefault="00BA21A9" w:rsidP="00B67B28">
            <w:pPr>
              <w:spacing w:afterAutospacing="1"/>
              <w:rPr>
                <w:b/>
                <w:bCs/>
                <w:sz w:val="18"/>
                <w:szCs w:val="18"/>
              </w:rPr>
            </w:pPr>
            <w:r w:rsidRPr="00947F4C">
              <w:rPr>
                <w:sz w:val="18"/>
                <w:szCs w:val="18"/>
                <w:u w:val="single"/>
              </w:rPr>
              <w:t>Class Read</w:t>
            </w:r>
            <w:r w:rsidRPr="00947F4C">
              <w:rPr>
                <w:b/>
                <w:bCs/>
                <w:sz w:val="18"/>
                <w:szCs w:val="18"/>
              </w:rPr>
              <w:t xml:space="preserve">: </w:t>
            </w:r>
            <w:r w:rsidR="00167EF8" w:rsidRPr="00947F4C">
              <w:rPr>
                <w:b/>
                <w:bCs/>
                <w:sz w:val="18"/>
                <w:szCs w:val="18"/>
              </w:rPr>
              <w:t>How to train your Dragon</w:t>
            </w:r>
          </w:p>
          <w:p w14:paraId="57F69F52" w14:textId="77777777" w:rsidR="00BA21A9" w:rsidRPr="00947F4C" w:rsidRDefault="00BA21A9" w:rsidP="00B67B28">
            <w:pPr>
              <w:spacing w:afterAutospacing="1"/>
              <w:rPr>
                <w:sz w:val="18"/>
                <w:szCs w:val="18"/>
              </w:rPr>
            </w:pPr>
            <w:r w:rsidRPr="00947F4C">
              <w:rPr>
                <w:sz w:val="18"/>
                <w:szCs w:val="18"/>
              </w:rPr>
              <w:t xml:space="preserve">Fiction: </w:t>
            </w:r>
            <w:r w:rsidR="006D572E" w:rsidRPr="00947F4C">
              <w:rPr>
                <w:sz w:val="18"/>
                <w:szCs w:val="18"/>
              </w:rPr>
              <w:t>adventure stories</w:t>
            </w:r>
          </w:p>
          <w:p w14:paraId="2CA527A7" w14:textId="1B5D74B2" w:rsidR="006D572E" w:rsidRPr="00947F4C" w:rsidRDefault="006D572E" w:rsidP="00B67B28">
            <w:pPr>
              <w:spacing w:afterAutospacing="1"/>
              <w:rPr>
                <w:sz w:val="18"/>
                <w:szCs w:val="18"/>
              </w:rPr>
            </w:pPr>
            <w:r w:rsidRPr="00947F4C">
              <w:rPr>
                <w:sz w:val="18"/>
                <w:szCs w:val="18"/>
              </w:rPr>
              <w:t>Non-Fiction: Instruction Writing</w:t>
            </w:r>
          </w:p>
        </w:tc>
        <w:tc>
          <w:tcPr>
            <w:tcW w:w="2408" w:type="dxa"/>
          </w:tcPr>
          <w:p w14:paraId="5633F983" w14:textId="18318CAB" w:rsidR="00BA21A9" w:rsidRPr="00947F4C" w:rsidRDefault="00BA21A9" w:rsidP="00B67B28">
            <w:pPr>
              <w:spacing w:afterAutospacing="1"/>
              <w:rPr>
                <w:b/>
                <w:bCs/>
                <w:sz w:val="18"/>
                <w:szCs w:val="18"/>
              </w:rPr>
            </w:pPr>
            <w:r w:rsidRPr="00947F4C">
              <w:rPr>
                <w:sz w:val="18"/>
                <w:szCs w:val="18"/>
                <w:u w:val="single"/>
              </w:rPr>
              <w:t>Class Read</w:t>
            </w:r>
            <w:r w:rsidRPr="00947F4C">
              <w:rPr>
                <w:sz w:val="18"/>
                <w:szCs w:val="18"/>
              </w:rPr>
              <w:t xml:space="preserve">: </w:t>
            </w:r>
            <w:r w:rsidRPr="00947F4C">
              <w:rPr>
                <w:b/>
                <w:bCs/>
                <w:sz w:val="18"/>
                <w:szCs w:val="18"/>
              </w:rPr>
              <w:t>The Saga of Erik the Viking</w:t>
            </w:r>
          </w:p>
          <w:p w14:paraId="300C4D99" w14:textId="77777777" w:rsidR="00BA21A9" w:rsidRPr="00947F4C" w:rsidRDefault="00BA21A9" w:rsidP="00B67B28">
            <w:pPr>
              <w:spacing w:afterAutospacing="1"/>
              <w:rPr>
                <w:sz w:val="18"/>
                <w:szCs w:val="18"/>
              </w:rPr>
            </w:pPr>
            <w:r w:rsidRPr="00947F4C">
              <w:rPr>
                <w:sz w:val="18"/>
                <w:szCs w:val="18"/>
              </w:rPr>
              <w:t>Fiction: Writing a saga</w:t>
            </w:r>
          </w:p>
          <w:p w14:paraId="1EA789B8" w14:textId="77777777" w:rsidR="00BA21A9" w:rsidRDefault="006D572E" w:rsidP="00B67B28">
            <w:pPr>
              <w:spacing w:afterAutospacing="1"/>
              <w:rPr>
                <w:sz w:val="18"/>
                <w:szCs w:val="18"/>
              </w:rPr>
            </w:pPr>
            <w:r w:rsidRPr="00947F4C">
              <w:rPr>
                <w:sz w:val="18"/>
                <w:szCs w:val="18"/>
              </w:rPr>
              <w:t xml:space="preserve">Non-Fiction: </w:t>
            </w:r>
            <w:r w:rsidR="008A0CEF" w:rsidRPr="00947F4C">
              <w:rPr>
                <w:sz w:val="18"/>
                <w:szCs w:val="18"/>
              </w:rPr>
              <w:t>Autobiography</w:t>
            </w:r>
            <w:r w:rsidR="00BA21A9" w:rsidRPr="00947F4C">
              <w:rPr>
                <w:sz w:val="18"/>
                <w:szCs w:val="18"/>
              </w:rPr>
              <w:t xml:space="preserve"> </w:t>
            </w:r>
          </w:p>
          <w:p w14:paraId="13208475" w14:textId="77777777" w:rsidR="004E4941" w:rsidRDefault="004E4941" w:rsidP="00B67B28">
            <w:pPr>
              <w:spacing w:afterAutospacing="1"/>
              <w:rPr>
                <w:sz w:val="18"/>
                <w:szCs w:val="18"/>
              </w:rPr>
            </w:pPr>
          </w:p>
          <w:p w14:paraId="56EEF135" w14:textId="475DA098" w:rsidR="004E4941" w:rsidRPr="00947F4C" w:rsidRDefault="004E4941" w:rsidP="00B67B28">
            <w:pPr>
              <w:spacing w:afterAutospacing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Poetry </w:t>
            </w:r>
            <w:r w:rsidR="00A53706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</w:t>
            </w:r>
            <w:r w:rsidR="00A53706">
              <w:rPr>
                <w:sz w:val="18"/>
                <w:szCs w:val="18"/>
              </w:rPr>
              <w:t xml:space="preserve">narrative poetry </w:t>
            </w:r>
            <w:r w:rsidR="0047394F">
              <w:rPr>
                <w:sz w:val="18"/>
                <w:szCs w:val="18"/>
              </w:rPr>
              <w:t>–</w:t>
            </w:r>
            <w:r w:rsidR="00A53706">
              <w:rPr>
                <w:sz w:val="18"/>
                <w:szCs w:val="18"/>
              </w:rPr>
              <w:t xml:space="preserve"> th</w:t>
            </w:r>
            <w:r w:rsidR="0047394F">
              <w:rPr>
                <w:sz w:val="18"/>
                <w:szCs w:val="18"/>
              </w:rPr>
              <w:t xml:space="preserve">e Highwayman </w:t>
            </w:r>
          </w:p>
        </w:tc>
        <w:tc>
          <w:tcPr>
            <w:tcW w:w="2296" w:type="dxa"/>
          </w:tcPr>
          <w:p w14:paraId="4F2BE9B6" w14:textId="01C1775D" w:rsidR="00BA21A9" w:rsidRPr="00947F4C" w:rsidRDefault="00BA21A9" w:rsidP="00B67B28">
            <w:pPr>
              <w:spacing w:afterAutospacing="1"/>
              <w:rPr>
                <w:sz w:val="18"/>
                <w:szCs w:val="18"/>
              </w:rPr>
            </w:pPr>
            <w:r w:rsidRPr="00947F4C">
              <w:rPr>
                <w:sz w:val="18"/>
                <w:szCs w:val="18"/>
                <w:u w:val="single"/>
              </w:rPr>
              <w:t>Class Read</w:t>
            </w:r>
            <w:r w:rsidRPr="00947F4C">
              <w:rPr>
                <w:sz w:val="18"/>
                <w:szCs w:val="18"/>
              </w:rPr>
              <w:t>:</w:t>
            </w:r>
            <w:r w:rsidR="1DCA2C6A" w:rsidRPr="00947F4C">
              <w:rPr>
                <w:b/>
                <w:bCs/>
                <w:sz w:val="18"/>
                <w:szCs w:val="18"/>
              </w:rPr>
              <w:t xml:space="preserve"> </w:t>
            </w:r>
            <w:r w:rsidR="1DCA2C6A" w:rsidRPr="005167E1">
              <w:rPr>
                <w:b/>
                <w:bCs/>
                <w:sz w:val="18"/>
                <w:szCs w:val="18"/>
              </w:rPr>
              <w:t xml:space="preserve">True survivors </w:t>
            </w:r>
            <w:r w:rsidR="00801182" w:rsidRPr="005167E1">
              <w:rPr>
                <w:b/>
                <w:bCs/>
                <w:sz w:val="18"/>
                <w:szCs w:val="18"/>
              </w:rPr>
              <w:t>/</w:t>
            </w:r>
            <w:r w:rsidR="00801182">
              <w:rPr>
                <w:b/>
                <w:bCs/>
                <w:sz w:val="18"/>
                <w:szCs w:val="18"/>
              </w:rPr>
              <w:t xml:space="preserve"> </w:t>
            </w:r>
            <w:r w:rsidR="005167E1">
              <w:rPr>
                <w:b/>
                <w:bCs/>
                <w:sz w:val="18"/>
                <w:szCs w:val="18"/>
              </w:rPr>
              <w:t>The Explorer</w:t>
            </w:r>
          </w:p>
          <w:p w14:paraId="255A1421" w14:textId="26846654" w:rsidR="00BA21A9" w:rsidRPr="00947F4C" w:rsidRDefault="00BA21A9" w:rsidP="00B67B28">
            <w:pPr>
              <w:spacing w:afterAutospacing="1"/>
              <w:rPr>
                <w:sz w:val="18"/>
                <w:szCs w:val="18"/>
              </w:rPr>
            </w:pPr>
            <w:r w:rsidRPr="00947F4C">
              <w:rPr>
                <w:sz w:val="18"/>
                <w:szCs w:val="18"/>
              </w:rPr>
              <w:t xml:space="preserve">Non-Fiction: </w:t>
            </w:r>
            <w:r w:rsidR="008A0CEF" w:rsidRPr="00947F4C">
              <w:rPr>
                <w:sz w:val="18"/>
                <w:szCs w:val="18"/>
              </w:rPr>
              <w:t>News Report</w:t>
            </w:r>
          </w:p>
          <w:p w14:paraId="42E2DDCC" w14:textId="0F61A50F" w:rsidR="00BA21A9" w:rsidRPr="00947F4C" w:rsidRDefault="00BA21A9" w:rsidP="00B67B28">
            <w:pPr>
              <w:spacing w:afterAutospacing="1"/>
              <w:rPr>
                <w:sz w:val="18"/>
                <w:szCs w:val="18"/>
              </w:rPr>
            </w:pPr>
            <w:r w:rsidRPr="00947F4C">
              <w:rPr>
                <w:sz w:val="18"/>
                <w:szCs w:val="18"/>
              </w:rPr>
              <w:t>Fiction:</w:t>
            </w:r>
            <w:r w:rsidR="008A0CEF" w:rsidRPr="00947F4C">
              <w:rPr>
                <w:sz w:val="18"/>
                <w:szCs w:val="18"/>
              </w:rPr>
              <w:t xml:space="preserve"> Survival Stories </w:t>
            </w:r>
          </w:p>
          <w:p w14:paraId="6D1E42F7" w14:textId="44CBBE3E" w:rsidR="00BA21A9" w:rsidRPr="00947F4C" w:rsidRDefault="00BA21A9" w:rsidP="00B67B28">
            <w:pPr>
              <w:spacing w:afterAutospacing="1"/>
              <w:rPr>
                <w:sz w:val="18"/>
                <w:szCs w:val="18"/>
              </w:rPr>
            </w:pPr>
          </w:p>
        </w:tc>
        <w:tc>
          <w:tcPr>
            <w:tcW w:w="2240" w:type="dxa"/>
          </w:tcPr>
          <w:p w14:paraId="7964E6BB" w14:textId="77777777" w:rsidR="00BA21A9" w:rsidRPr="00947F4C" w:rsidRDefault="00BA21A9" w:rsidP="00B67B28">
            <w:pPr>
              <w:spacing w:afterAutospacing="1"/>
              <w:rPr>
                <w:b/>
                <w:bCs/>
                <w:sz w:val="18"/>
                <w:szCs w:val="18"/>
              </w:rPr>
            </w:pPr>
            <w:r w:rsidRPr="00947F4C">
              <w:rPr>
                <w:sz w:val="18"/>
                <w:szCs w:val="18"/>
                <w:u w:val="single"/>
              </w:rPr>
              <w:t>Class Read:</w:t>
            </w:r>
            <w:r w:rsidRPr="00947F4C">
              <w:rPr>
                <w:sz w:val="18"/>
                <w:szCs w:val="18"/>
              </w:rPr>
              <w:t xml:space="preserve"> </w:t>
            </w:r>
            <w:r w:rsidRPr="00947F4C">
              <w:rPr>
                <w:b/>
                <w:bCs/>
                <w:sz w:val="18"/>
                <w:szCs w:val="18"/>
              </w:rPr>
              <w:t>Journey to the River Sea</w:t>
            </w:r>
          </w:p>
          <w:p w14:paraId="2EF497A9" w14:textId="1C64CD26" w:rsidR="00BA21A9" w:rsidRPr="00947F4C" w:rsidRDefault="00BA21A9" w:rsidP="00B67B28">
            <w:pPr>
              <w:spacing w:afterAutospacing="1"/>
              <w:rPr>
                <w:sz w:val="18"/>
                <w:szCs w:val="18"/>
              </w:rPr>
            </w:pPr>
            <w:r w:rsidRPr="00947F4C">
              <w:rPr>
                <w:sz w:val="18"/>
                <w:szCs w:val="18"/>
              </w:rPr>
              <w:t xml:space="preserve">Non-Fiction: </w:t>
            </w:r>
            <w:r w:rsidR="00947F4C" w:rsidRPr="00947F4C">
              <w:rPr>
                <w:sz w:val="18"/>
                <w:szCs w:val="18"/>
              </w:rPr>
              <w:t>A balanced argument from Maia’s point of view</w:t>
            </w:r>
          </w:p>
          <w:p w14:paraId="791E1219" w14:textId="77777777" w:rsidR="00BA21A9" w:rsidRDefault="00BA21A9" w:rsidP="00B67B28">
            <w:pPr>
              <w:spacing w:afterAutospacing="1"/>
              <w:rPr>
                <w:sz w:val="18"/>
                <w:szCs w:val="18"/>
              </w:rPr>
            </w:pPr>
            <w:r w:rsidRPr="00947F4C">
              <w:rPr>
                <w:sz w:val="18"/>
                <w:szCs w:val="18"/>
              </w:rPr>
              <w:t xml:space="preserve">Fiction: </w:t>
            </w:r>
            <w:r w:rsidR="00947F4C" w:rsidRPr="00947F4C">
              <w:rPr>
                <w:sz w:val="18"/>
                <w:szCs w:val="18"/>
              </w:rPr>
              <w:t xml:space="preserve">a journey story </w:t>
            </w:r>
          </w:p>
          <w:p w14:paraId="00766053" w14:textId="1321102F" w:rsidR="0047394F" w:rsidRPr="00947F4C" w:rsidRDefault="0047394F" w:rsidP="00B67B28">
            <w:pPr>
              <w:spacing w:afterAutospacing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Poetry –classic poetry – the jabberwocky</w:t>
            </w:r>
          </w:p>
        </w:tc>
      </w:tr>
      <w:tr w:rsidR="001B5B48" w:rsidRPr="00A25010" w14:paraId="6BCB73C7" w14:textId="77777777" w:rsidTr="00752F89">
        <w:tc>
          <w:tcPr>
            <w:tcW w:w="1843" w:type="dxa"/>
            <w:shd w:val="clear" w:color="auto" w:fill="D9D9D9" w:themeFill="background1" w:themeFillShade="D9"/>
          </w:tcPr>
          <w:p w14:paraId="59F1B11F" w14:textId="77777777" w:rsidR="001B5B48" w:rsidRDefault="006427E9" w:rsidP="00B67B28">
            <w:pPr>
              <w:rPr>
                <w:b/>
                <w:bCs/>
                <w:sz w:val="18"/>
                <w:szCs w:val="18"/>
              </w:rPr>
            </w:pPr>
            <w:r w:rsidRPr="52260D22">
              <w:rPr>
                <w:b/>
                <w:bCs/>
                <w:sz w:val="18"/>
                <w:szCs w:val="18"/>
              </w:rPr>
              <w:t>Maths</w:t>
            </w:r>
          </w:p>
          <w:p w14:paraId="11D6B751" w14:textId="39430550" w:rsidR="00ED5558" w:rsidRPr="00013BEF" w:rsidRDefault="00ED5558" w:rsidP="00B67B28">
            <w:pPr>
              <w:rPr>
                <w:b/>
                <w:bCs/>
                <w:sz w:val="18"/>
                <w:szCs w:val="18"/>
              </w:rPr>
            </w:pPr>
            <w:r w:rsidRPr="52260D22">
              <w:rPr>
                <w:b/>
                <w:bCs/>
                <w:sz w:val="18"/>
                <w:szCs w:val="18"/>
              </w:rPr>
              <w:t>(White Rose)</w:t>
            </w:r>
          </w:p>
        </w:tc>
        <w:tc>
          <w:tcPr>
            <w:tcW w:w="2410" w:type="dxa"/>
          </w:tcPr>
          <w:p w14:paraId="74C6D86E" w14:textId="3D56EBF4" w:rsidR="001B5B48" w:rsidRPr="001C1B72" w:rsidRDefault="000245BE" w:rsidP="00B67B28">
            <w:pPr>
              <w:rPr>
                <w:sz w:val="18"/>
                <w:szCs w:val="18"/>
              </w:rPr>
            </w:pPr>
            <w:r w:rsidRPr="52260D22">
              <w:rPr>
                <w:sz w:val="18"/>
                <w:szCs w:val="18"/>
              </w:rPr>
              <w:t xml:space="preserve">Place Value </w:t>
            </w:r>
          </w:p>
          <w:p w14:paraId="2F3C746A" w14:textId="77777777" w:rsidR="000245BE" w:rsidRPr="001C1B72" w:rsidRDefault="000245BE" w:rsidP="00B67B28">
            <w:pPr>
              <w:rPr>
                <w:sz w:val="18"/>
                <w:szCs w:val="18"/>
              </w:rPr>
            </w:pPr>
            <w:r w:rsidRPr="52260D22">
              <w:rPr>
                <w:sz w:val="18"/>
                <w:szCs w:val="18"/>
              </w:rPr>
              <w:t>Addition</w:t>
            </w:r>
          </w:p>
          <w:p w14:paraId="754363A8" w14:textId="03DC19E2" w:rsidR="000245BE" w:rsidRPr="001C1B72" w:rsidRDefault="000245BE" w:rsidP="00B67B28">
            <w:pPr>
              <w:rPr>
                <w:sz w:val="18"/>
                <w:szCs w:val="18"/>
              </w:rPr>
            </w:pPr>
            <w:r w:rsidRPr="52260D22">
              <w:rPr>
                <w:sz w:val="18"/>
                <w:szCs w:val="18"/>
              </w:rPr>
              <w:t>Subtraction</w:t>
            </w:r>
          </w:p>
        </w:tc>
        <w:tc>
          <w:tcPr>
            <w:tcW w:w="2525" w:type="dxa"/>
          </w:tcPr>
          <w:p w14:paraId="637F368C" w14:textId="00E21F02" w:rsidR="001B5B48" w:rsidRPr="001C1B72" w:rsidRDefault="000245BE" w:rsidP="00B67B28">
            <w:pPr>
              <w:rPr>
                <w:sz w:val="18"/>
                <w:szCs w:val="18"/>
              </w:rPr>
            </w:pPr>
            <w:r w:rsidRPr="52260D22">
              <w:rPr>
                <w:sz w:val="18"/>
                <w:szCs w:val="18"/>
              </w:rPr>
              <w:t xml:space="preserve">Multiplication &amp; Division </w:t>
            </w:r>
          </w:p>
          <w:p w14:paraId="35531DF1" w14:textId="671F21C0" w:rsidR="000245BE" w:rsidRPr="001C1B72" w:rsidRDefault="000245BE" w:rsidP="00B67B28">
            <w:pPr>
              <w:rPr>
                <w:sz w:val="18"/>
                <w:szCs w:val="18"/>
              </w:rPr>
            </w:pPr>
            <w:r w:rsidRPr="52260D22">
              <w:rPr>
                <w:sz w:val="18"/>
                <w:szCs w:val="18"/>
              </w:rPr>
              <w:t>Fractions A</w:t>
            </w:r>
          </w:p>
        </w:tc>
        <w:tc>
          <w:tcPr>
            <w:tcW w:w="2410" w:type="dxa"/>
          </w:tcPr>
          <w:p w14:paraId="5D76F816" w14:textId="676E90BB" w:rsidR="001B5B48" w:rsidRPr="001C1B72" w:rsidRDefault="000245BE" w:rsidP="00B67B28">
            <w:pPr>
              <w:rPr>
                <w:sz w:val="18"/>
                <w:szCs w:val="18"/>
              </w:rPr>
            </w:pPr>
            <w:r w:rsidRPr="52260D22">
              <w:rPr>
                <w:sz w:val="18"/>
                <w:szCs w:val="18"/>
              </w:rPr>
              <w:t xml:space="preserve">Multiplication &amp; Division </w:t>
            </w:r>
          </w:p>
          <w:p w14:paraId="17BAC704" w14:textId="40D3EB62" w:rsidR="000245BE" w:rsidRPr="001C1B72" w:rsidRDefault="000245BE" w:rsidP="00B67B28">
            <w:pPr>
              <w:rPr>
                <w:sz w:val="18"/>
                <w:szCs w:val="18"/>
              </w:rPr>
            </w:pPr>
            <w:r w:rsidRPr="52260D22">
              <w:rPr>
                <w:sz w:val="18"/>
                <w:szCs w:val="18"/>
              </w:rPr>
              <w:t>Percentages &amp; Decimals</w:t>
            </w:r>
          </w:p>
          <w:p w14:paraId="50B06E68" w14:textId="2632CF0A" w:rsidR="000245BE" w:rsidRPr="001C1B72" w:rsidRDefault="000245BE" w:rsidP="00B67B28">
            <w:pPr>
              <w:rPr>
                <w:sz w:val="18"/>
                <w:szCs w:val="18"/>
              </w:rPr>
            </w:pPr>
            <w:r w:rsidRPr="52260D22">
              <w:rPr>
                <w:sz w:val="18"/>
                <w:szCs w:val="18"/>
              </w:rPr>
              <w:t>Fractions B</w:t>
            </w:r>
          </w:p>
        </w:tc>
        <w:tc>
          <w:tcPr>
            <w:tcW w:w="2408" w:type="dxa"/>
          </w:tcPr>
          <w:p w14:paraId="763ED66A" w14:textId="77777777" w:rsidR="001B5B48" w:rsidRPr="001C1B72" w:rsidRDefault="000245BE" w:rsidP="00B67B28">
            <w:pPr>
              <w:rPr>
                <w:sz w:val="18"/>
                <w:szCs w:val="18"/>
              </w:rPr>
            </w:pPr>
            <w:r w:rsidRPr="52260D22">
              <w:rPr>
                <w:sz w:val="18"/>
                <w:szCs w:val="18"/>
              </w:rPr>
              <w:t xml:space="preserve">Statistics </w:t>
            </w:r>
          </w:p>
          <w:p w14:paraId="1B886D0A" w14:textId="07A12C8A" w:rsidR="000245BE" w:rsidRPr="001C1B72" w:rsidRDefault="000245BE" w:rsidP="00B67B28">
            <w:pPr>
              <w:rPr>
                <w:sz w:val="18"/>
                <w:szCs w:val="18"/>
              </w:rPr>
            </w:pPr>
            <w:r w:rsidRPr="52260D22">
              <w:rPr>
                <w:sz w:val="18"/>
                <w:szCs w:val="18"/>
              </w:rPr>
              <w:t>Perimeter &amp; Area</w:t>
            </w:r>
          </w:p>
        </w:tc>
        <w:tc>
          <w:tcPr>
            <w:tcW w:w="2296" w:type="dxa"/>
          </w:tcPr>
          <w:p w14:paraId="6CE58D76" w14:textId="77777777" w:rsidR="001B5B48" w:rsidRPr="001C1B72" w:rsidRDefault="000245BE" w:rsidP="00B67B28">
            <w:pPr>
              <w:rPr>
                <w:sz w:val="18"/>
                <w:szCs w:val="18"/>
              </w:rPr>
            </w:pPr>
            <w:r w:rsidRPr="52260D22">
              <w:rPr>
                <w:sz w:val="18"/>
                <w:szCs w:val="18"/>
              </w:rPr>
              <w:t xml:space="preserve">Properties of Shape </w:t>
            </w:r>
          </w:p>
          <w:p w14:paraId="3AC5671F" w14:textId="77777777" w:rsidR="000245BE" w:rsidRPr="001C1B72" w:rsidRDefault="000245BE" w:rsidP="00B67B28">
            <w:pPr>
              <w:rPr>
                <w:sz w:val="18"/>
                <w:szCs w:val="18"/>
              </w:rPr>
            </w:pPr>
            <w:r w:rsidRPr="52260D22">
              <w:rPr>
                <w:sz w:val="18"/>
                <w:szCs w:val="18"/>
              </w:rPr>
              <w:t>Position &amp; Direction</w:t>
            </w:r>
          </w:p>
          <w:p w14:paraId="5BCBE9A1" w14:textId="62165075" w:rsidR="000245BE" w:rsidRPr="001C1B72" w:rsidRDefault="000245BE" w:rsidP="00B67B28">
            <w:pPr>
              <w:rPr>
                <w:sz w:val="18"/>
                <w:szCs w:val="18"/>
              </w:rPr>
            </w:pPr>
            <w:r w:rsidRPr="52260D22">
              <w:rPr>
                <w:sz w:val="18"/>
                <w:szCs w:val="18"/>
              </w:rPr>
              <w:t xml:space="preserve">Percentages &amp; Decimals </w:t>
            </w:r>
          </w:p>
        </w:tc>
        <w:tc>
          <w:tcPr>
            <w:tcW w:w="2240" w:type="dxa"/>
          </w:tcPr>
          <w:p w14:paraId="6424CB52" w14:textId="77777777" w:rsidR="001B5B48" w:rsidRPr="001C1B72" w:rsidRDefault="000245BE" w:rsidP="00B67B28">
            <w:pPr>
              <w:rPr>
                <w:sz w:val="18"/>
                <w:szCs w:val="18"/>
              </w:rPr>
            </w:pPr>
            <w:r w:rsidRPr="52260D22">
              <w:rPr>
                <w:sz w:val="18"/>
                <w:szCs w:val="18"/>
              </w:rPr>
              <w:t>Negative Numbers</w:t>
            </w:r>
          </w:p>
          <w:p w14:paraId="7363D6F2" w14:textId="77777777" w:rsidR="000245BE" w:rsidRPr="001C1B72" w:rsidRDefault="000245BE" w:rsidP="00B67B28">
            <w:pPr>
              <w:rPr>
                <w:sz w:val="18"/>
                <w:szCs w:val="18"/>
              </w:rPr>
            </w:pPr>
            <w:r w:rsidRPr="52260D22">
              <w:rPr>
                <w:sz w:val="18"/>
                <w:szCs w:val="18"/>
              </w:rPr>
              <w:t>Converting Units</w:t>
            </w:r>
          </w:p>
          <w:p w14:paraId="38CEACE4" w14:textId="4BBADB54" w:rsidR="000245BE" w:rsidRPr="001C1B72" w:rsidRDefault="000245BE" w:rsidP="00B67B28">
            <w:pPr>
              <w:rPr>
                <w:sz w:val="18"/>
                <w:szCs w:val="18"/>
              </w:rPr>
            </w:pPr>
            <w:r w:rsidRPr="52260D22">
              <w:rPr>
                <w:sz w:val="18"/>
                <w:szCs w:val="18"/>
              </w:rPr>
              <w:t xml:space="preserve">Measuring Volume </w:t>
            </w:r>
          </w:p>
        </w:tc>
      </w:tr>
      <w:tr w:rsidR="001B5B48" w:rsidRPr="00013BEF" w14:paraId="44D02D53" w14:textId="77777777" w:rsidTr="00752F89">
        <w:tc>
          <w:tcPr>
            <w:tcW w:w="1843" w:type="dxa"/>
            <w:shd w:val="clear" w:color="auto" w:fill="D9D9D9" w:themeFill="background1" w:themeFillShade="D9"/>
          </w:tcPr>
          <w:p w14:paraId="20DCF5F0" w14:textId="77777777" w:rsidR="001B5B48" w:rsidRDefault="006427E9" w:rsidP="00B67B28">
            <w:pPr>
              <w:rPr>
                <w:b/>
                <w:bCs/>
                <w:sz w:val="18"/>
                <w:szCs w:val="18"/>
              </w:rPr>
            </w:pPr>
            <w:r w:rsidRPr="52260D22">
              <w:rPr>
                <w:b/>
                <w:bCs/>
                <w:sz w:val="18"/>
                <w:szCs w:val="18"/>
              </w:rPr>
              <w:t>Science</w:t>
            </w:r>
          </w:p>
          <w:p w14:paraId="77258809" w14:textId="12233E86" w:rsidR="00ED5558" w:rsidRPr="00013BEF" w:rsidRDefault="00ED5558" w:rsidP="00B67B28">
            <w:pPr>
              <w:rPr>
                <w:b/>
                <w:bCs/>
                <w:sz w:val="18"/>
                <w:szCs w:val="18"/>
              </w:rPr>
            </w:pPr>
            <w:r w:rsidRPr="52260D22">
              <w:rPr>
                <w:b/>
                <w:bCs/>
                <w:sz w:val="18"/>
                <w:szCs w:val="18"/>
              </w:rPr>
              <w:t>(White Rose)</w:t>
            </w:r>
          </w:p>
        </w:tc>
        <w:tc>
          <w:tcPr>
            <w:tcW w:w="2410" w:type="dxa"/>
          </w:tcPr>
          <w:p w14:paraId="75E0AD17" w14:textId="026A4DFE" w:rsidR="001B5B48" w:rsidRPr="007E36F1" w:rsidRDefault="00ED461B" w:rsidP="00B67B28">
            <w:pPr>
              <w:rPr>
                <w:sz w:val="18"/>
                <w:szCs w:val="18"/>
              </w:rPr>
            </w:pPr>
            <w:r w:rsidRPr="007E36F1">
              <w:rPr>
                <w:sz w:val="18"/>
                <w:szCs w:val="18"/>
              </w:rPr>
              <w:t>Forces</w:t>
            </w:r>
          </w:p>
        </w:tc>
        <w:tc>
          <w:tcPr>
            <w:tcW w:w="2525" w:type="dxa"/>
          </w:tcPr>
          <w:p w14:paraId="56272297" w14:textId="77777777" w:rsidR="001B5B48" w:rsidRPr="007E36F1" w:rsidRDefault="000245BE" w:rsidP="00B67B28">
            <w:pPr>
              <w:rPr>
                <w:sz w:val="18"/>
                <w:szCs w:val="18"/>
              </w:rPr>
            </w:pPr>
            <w:r w:rsidRPr="007E36F1">
              <w:rPr>
                <w:sz w:val="18"/>
                <w:szCs w:val="18"/>
              </w:rPr>
              <w:t>Space</w:t>
            </w:r>
          </w:p>
          <w:p w14:paraId="475D33E1" w14:textId="1D46442B" w:rsidR="00ED461B" w:rsidRPr="007E36F1" w:rsidRDefault="00ED461B" w:rsidP="00B67B28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14:paraId="5D9C2790" w14:textId="5C3477AB" w:rsidR="001B5B48" w:rsidRPr="007E36F1" w:rsidRDefault="00ED461B" w:rsidP="00B67B28">
            <w:pPr>
              <w:rPr>
                <w:sz w:val="18"/>
                <w:szCs w:val="18"/>
              </w:rPr>
            </w:pPr>
            <w:r w:rsidRPr="007E36F1">
              <w:rPr>
                <w:sz w:val="18"/>
                <w:szCs w:val="18"/>
              </w:rPr>
              <w:t>Properties of Materials</w:t>
            </w:r>
          </w:p>
        </w:tc>
        <w:tc>
          <w:tcPr>
            <w:tcW w:w="2408" w:type="dxa"/>
          </w:tcPr>
          <w:p w14:paraId="5825D7B3" w14:textId="40E228A6" w:rsidR="00ED461B" w:rsidRPr="007E36F1" w:rsidRDefault="00ED461B" w:rsidP="00B67B28">
            <w:pPr>
              <w:rPr>
                <w:sz w:val="18"/>
                <w:szCs w:val="18"/>
              </w:rPr>
            </w:pPr>
            <w:r w:rsidRPr="007E36F1">
              <w:rPr>
                <w:sz w:val="18"/>
                <w:szCs w:val="18"/>
              </w:rPr>
              <w:t xml:space="preserve">Animals </w:t>
            </w:r>
            <w:proofErr w:type="spellStart"/>
            <w:r w:rsidRPr="007E36F1">
              <w:rPr>
                <w:sz w:val="18"/>
                <w:szCs w:val="18"/>
              </w:rPr>
              <w:t>inc</w:t>
            </w:r>
            <w:proofErr w:type="spellEnd"/>
            <w:r w:rsidRPr="007E36F1">
              <w:rPr>
                <w:sz w:val="18"/>
                <w:szCs w:val="18"/>
              </w:rPr>
              <w:t xml:space="preserve"> Humans </w:t>
            </w:r>
          </w:p>
          <w:p w14:paraId="4AA69D92" w14:textId="51885690" w:rsidR="001B5B48" w:rsidRPr="007E36F1" w:rsidRDefault="001B5B48" w:rsidP="00B67B28">
            <w:pPr>
              <w:rPr>
                <w:sz w:val="18"/>
                <w:szCs w:val="18"/>
              </w:rPr>
            </w:pPr>
          </w:p>
        </w:tc>
        <w:tc>
          <w:tcPr>
            <w:tcW w:w="2296" w:type="dxa"/>
          </w:tcPr>
          <w:p w14:paraId="6F866601" w14:textId="77777777" w:rsidR="001B5B48" w:rsidRPr="007E36F1" w:rsidRDefault="00ED461B" w:rsidP="00B67B28">
            <w:pPr>
              <w:rPr>
                <w:sz w:val="18"/>
                <w:szCs w:val="18"/>
              </w:rPr>
            </w:pPr>
            <w:r w:rsidRPr="007E36F1">
              <w:rPr>
                <w:sz w:val="18"/>
                <w:szCs w:val="18"/>
              </w:rPr>
              <w:t>Reproduction</w:t>
            </w:r>
          </w:p>
          <w:p w14:paraId="74F7D735" w14:textId="2E128377" w:rsidR="00335129" w:rsidRPr="007E36F1" w:rsidRDefault="00335129" w:rsidP="00B67B28">
            <w:pPr>
              <w:rPr>
                <w:sz w:val="18"/>
                <w:szCs w:val="18"/>
              </w:rPr>
            </w:pPr>
          </w:p>
        </w:tc>
        <w:tc>
          <w:tcPr>
            <w:tcW w:w="2240" w:type="dxa"/>
          </w:tcPr>
          <w:p w14:paraId="6307FF0B" w14:textId="319D7E84" w:rsidR="001B5B48" w:rsidRPr="007E36F1" w:rsidRDefault="00335129" w:rsidP="00B67B28">
            <w:pPr>
              <w:rPr>
                <w:sz w:val="18"/>
                <w:szCs w:val="18"/>
              </w:rPr>
            </w:pPr>
            <w:r w:rsidRPr="007E36F1">
              <w:rPr>
                <w:sz w:val="18"/>
                <w:szCs w:val="18"/>
              </w:rPr>
              <w:t xml:space="preserve">Reversible and irreversible changes </w:t>
            </w:r>
          </w:p>
        </w:tc>
      </w:tr>
      <w:tr w:rsidR="001B5B48" w:rsidRPr="00013BEF" w14:paraId="758E2202" w14:textId="77777777" w:rsidTr="00752F89">
        <w:tc>
          <w:tcPr>
            <w:tcW w:w="1843" w:type="dxa"/>
            <w:shd w:val="clear" w:color="auto" w:fill="D9D9D9" w:themeFill="background1" w:themeFillShade="D9"/>
          </w:tcPr>
          <w:p w14:paraId="79353F16" w14:textId="77777777" w:rsidR="001B5B48" w:rsidRDefault="006427E9" w:rsidP="00B67B28">
            <w:pPr>
              <w:rPr>
                <w:b/>
                <w:bCs/>
                <w:sz w:val="18"/>
                <w:szCs w:val="18"/>
              </w:rPr>
            </w:pPr>
            <w:r w:rsidRPr="52260D22">
              <w:rPr>
                <w:b/>
                <w:bCs/>
                <w:sz w:val="18"/>
                <w:szCs w:val="18"/>
              </w:rPr>
              <w:t>Computing</w:t>
            </w:r>
          </w:p>
          <w:p w14:paraId="0167AB50" w14:textId="22408F25" w:rsidR="00FB6DB3" w:rsidRPr="00013BEF" w:rsidRDefault="00FB6DB3" w:rsidP="00B67B28">
            <w:pPr>
              <w:rPr>
                <w:b/>
                <w:bCs/>
                <w:sz w:val="18"/>
                <w:szCs w:val="18"/>
              </w:rPr>
            </w:pPr>
            <w:r w:rsidRPr="52260D22">
              <w:rPr>
                <w:b/>
                <w:bCs/>
                <w:sz w:val="18"/>
                <w:szCs w:val="18"/>
              </w:rPr>
              <w:t>(Teach Computing)</w:t>
            </w:r>
          </w:p>
        </w:tc>
        <w:tc>
          <w:tcPr>
            <w:tcW w:w="2410" w:type="dxa"/>
          </w:tcPr>
          <w:p w14:paraId="5175114F" w14:textId="77777777" w:rsidR="001B5B48" w:rsidRPr="007E36F1" w:rsidRDefault="00A40252" w:rsidP="00B67B28">
            <w:pPr>
              <w:rPr>
                <w:sz w:val="18"/>
                <w:szCs w:val="18"/>
              </w:rPr>
            </w:pPr>
            <w:r w:rsidRPr="007E36F1">
              <w:rPr>
                <w:sz w:val="18"/>
                <w:szCs w:val="18"/>
              </w:rPr>
              <w:t>Online Safety</w:t>
            </w:r>
          </w:p>
          <w:p w14:paraId="0123CD98" w14:textId="2BB110AB" w:rsidR="00A40252" w:rsidRPr="007E36F1" w:rsidRDefault="00950FC7" w:rsidP="00B67B28">
            <w:pPr>
              <w:rPr>
                <w:sz w:val="18"/>
                <w:szCs w:val="18"/>
              </w:rPr>
            </w:pPr>
            <w:r w:rsidRPr="007E36F1">
              <w:rPr>
                <w:sz w:val="18"/>
                <w:szCs w:val="18"/>
              </w:rPr>
              <w:t>Computing systems and networks</w:t>
            </w:r>
          </w:p>
        </w:tc>
        <w:tc>
          <w:tcPr>
            <w:tcW w:w="2525" w:type="dxa"/>
          </w:tcPr>
          <w:p w14:paraId="5592F62B" w14:textId="23F9467D" w:rsidR="001B5B48" w:rsidRPr="007E36F1" w:rsidRDefault="00950FC7" w:rsidP="00B67B28">
            <w:pPr>
              <w:rPr>
                <w:sz w:val="18"/>
                <w:szCs w:val="18"/>
              </w:rPr>
            </w:pPr>
            <w:r w:rsidRPr="007E36F1">
              <w:rPr>
                <w:sz w:val="18"/>
                <w:szCs w:val="18"/>
              </w:rPr>
              <w:t>Creating media – animations</w:t>
            </w:r>
          </w:p>
        </w:tc>
        <w:tc>
          <w:tcPr>
            <w:tcW w:w="2410" w:type="dxa"/>
          </w:tcPr>
          <w:p w14:paraId="01FAAC92" w14:textId="30181A39" w:rsidR="001B5B48" w:rsidRPr="007E36F1" w:rsidRDefault="00950FC7" w:rsidP="00B67B28">
            <w:pPr>
              <w:rPr>
                <w:sz w:val="18"/>
                <w:szCs w:val="18"/>
              </w:rPr>
            </w:pPr>
            <w:r w:rsidRPr="007E36F1">
              <w:rPr>
                <w:sz w:val="18"/>
                <w:szCs w:val="18"/>
              </w:rPr>
              <w:t>Programming A – sequencing sounds</w:t>
            </w:r>
          </w:p>
        </w:tc>
        <w:tc>
          <w:tcPr>
            <w:tcW w:w="2408" w:type="dxa"/>
          </w:tcPr>
          <w:p w14:paraId="3E8B0C25" w14:textId="10E1019E" w:rsidR="001B5B48" w:rsidRPr="007E36F1" w:rsidRDefault="00950FC7" w:rsidP="00B67B28">
            <w:pPr>
              <w:rPr>
                <w:sz w:val="18"/>
                <w:szCs w:val="18"/>
              </w:rPr>
            </w:pPr>
            <w:r w:rsidRPr="007E36F1">
              <w:rPr>
                <w:sz w:val="18"/>
                <w:szCs w:val="18"/>
              </w:rPr>
              <w:t>Data and Information – branching databases</w:t>
            </w:r>
          </w:p>
          <w:p w14:paraId="08BB1936" w14:textId="7F705CBF" w:rsidR="00950FC7" w:rsidRPr="007E36F1" w:rsidRDefault="00950FC7" w:rsidP="00B67B28">
            <w:pPr>
              <w:rPr>
                <w:sz w:val="18"/>
                <w:szCs w:val="18"/>
              </w:rPr>
            </w:pPr>
          </w:p>
        </w:tc>
        <w:tc>
          <w:tcPr>
            <w:tcW w:w="2296" w:type="dxa"/>
          </w:tcPr>
          <w:p w14:paraId="0CC2DAA1" w14:textId="7B9233D3" w:rsidR="001B5B48" w:rsidRPr="007E36F1" w:rsidRDefault="00950FC7" w:rsidP="00B67B28">
            <w:pPr>
              <w:rPr>
                <w:sz w:val="18"/>
                <w:szCs w:val="18"/>
              </w:rPr>
            </w:pPr>
            <w:r w:rsidRPr="007E36F1">
              <w:rPr>
                <w:sz w:val="18"/>
                <w:szCs w:val="18"/>
              </w:rPr>
              <w:t xml:space="preserve">Creating Media – desktop publishing </w:t>
            </w:r>
          </w:p>
        </w:tc>
        <w:tc>
          <w:tcPr>
            <w:tcW w:w="2240" w:type="dxa"/>
          </w:tcPr>
          <w:p w14:paraId="2A4A0AD4" w14:textId="1E9FF9AD" w:rsidR="001B5B48" w:rsidRPr="007E36F1" w:rsidRDefault="00950FC7" w:rsidP="00B67B28">
            <w:pPr>
              <w:rPr>
                <w:sz w:val="18"/>
                <w:szCs w:val="18"/>
              </w:rPr>
            </w:pPr>
            <w:r w:rsidRPr="007E36F1">
              <w:rPr>
                <w:sz w:val="18"/>
                <w:szCs w:val="18"/>
              </w:rPr>
              <w:t>Programming B – Events and actions in programmes</w:t>
            </w:r>
          </w:p>
        </w:tc>
      </w:tr>
      <w:tr w:rsidR="008D33DD" w:rsidRPr="00013BEF" w14:paraId="10F93BB9" w14:textId="77777777" w:rsidTr="1E006BD4">
        <w:tc>
          <w:tcPr>
            <w:tcW w:w="1843" w:type="dxa"/>
            <w:shd w:val="clear" w:color="auto" w:fill="D9D9D9" w:themeFill="background1" w:themeFillShade="D9"/>
          </w:tcPr>
          <w:p w14:paraId="68BBAC79" w14:textId="04D0EEF5" w:rsidR="00ED5558" w:rsidRPr="00013BEF" w:rsidRDefault="008D33DD" w:rsidP="00B67B28">
            <w:pPr>
              <w:spacing w:afterAutospacing="1"/>
              <w:rPr>
                <w:b/>
                <w:bCs/>
                <w:sz w:val="18"/>
                <w:szCs w:val="18"/>
              </w:rPr>
            </w:pPr>
            <w:r w:rsidRPr="52260D22">
              <w:rPr>
                <w:b/>
                <w:bCs/>
                <w:sz w:val="18"/>
                <w:szCs w:val="18"/>
              </w:rPr>
              <w:t>History</w:t>
            </w:r>
            <w:r w:rsidR="009C360E">
              <w:rPr>
                <w:b/>
                <w:bCs/>
                <w:sz w:val="18"/>
                <w:szCs w:val="18"/>
              </w:rPr>
              <w:t xml:space="preserve"> (</w:t>
            </w:r>
            <w:r w:rsidR="00ED5558" w:rsidRPr="52260D22">
              <w:rPr>
                <w:b/>
                <w:bCs/>
                <w:sz w:val="18"/>
                <w:szCs w:val="18"/>
              </w:rPr>
              <w:t>Collins Connect)</w:t>
            </w:r>
          </w:p>
        </w:tc>
        <w:tc>
          <w:tcPr>
            <w:tcW w:w="4935" w:type="dxa"/>
            <w:gridSpan w:val="2"/>
          </w:tcPr>
          <w:p w14:paraId="2D57CF86" w14:textId="21FE38CF" w:rsidR="008D33DD" w:rsidRPr="000B1238" w:rsidRDefault="00FB6DB3" w:rsidP="00B67B28">
            <w:pPr>
              <w:spacing w:afterAutospacing="1"/>
              <w:rPr>
                <w:sz w:val="18"/>
                <w:szCs w:val="18"/>
                <w:highlight w:val="yellow"/>
              </w:rPr>
            </w:pPr>
            <w:r w:rsidRPr="52260D22">
              <w:rPr>
                <w:sz w:val="18"/>
                <w:szCs w:val="18"/>
              </w:rPr>
              <w:t>Exploration of the Maya Civilisation.</w:t>
            </w:r>
          </w:p>
        </w:tc>
        <w:tc>
          <w:tcPr>
            <w:tcW w:w="4818" w:type="dxa"/>
            <w:gridSpan w:val="2"/>
          </w:tcPr>
          <w:p w14:paraId="343C0184" w14:textId="7FEA92E2" w:rsidR="008D33DD" w:rsidRPr="001A0A34" w:rsidRDefault="001A0A34" w:rsidP="00B67B28">
            <w:pPr>
              <w:spacing w:afterAutospacing="1"/>
              <w:rPr>
                <w:sz w:val="18"/>
                <w:szCs w:val="18"/>
              </w:rPr>
            </w:pPr>
            <w:r w:rsidRPr="52260D22">
              <w:rPr>
                <w:sz w:val="18"/>
                <w:szCs w:val="18"/>
              </w:rPr>
              <w:t xml:space="preserve">The Vikings </w:t>
            </w:r>
            <w:r w:rsidR="00FB6DB3" w:rsidRPr="52260D22">
              <w:rPr>
                <w:sz w:val="18"/>
                <w:szCs w:val="18"/>
              </w:rPr>
              <w:t>and Anglo-Saxons</w:t>
            </w:r>
          </w:p>
        </w:tc>
        <w:tc>
          <w:tcPr>
            <w:tcW w:w="4536" w:type="dxa"/>
            <w:gridSpan w:val="2"/>
          </w:tcPr>
          <w:p w14:paraId="5A448042" w14:textId="6CC1409C" w:rsidR="008D33DD" w:rsidRPr="001A0A34" w:rsidRDefault="008D33DD" w:rsidP="00B67B28">
            <w:pPr>
              <w:spacing w:afterAutospacing="1"/>
              <w:rPr>
                <w:sz w:val="18"/>
                <w:szCs w:val="18"/>
              </w:rPr>
            </w:pPr>
          </w:p>
        </w:tc>
      </w:tr>
      <w:tr w:rsidR="00F859AA" w:rsidRPr="00013BEF" w14:paraId="0972DA88" w14:textId="77777777" w:rsidTr="1E006BD4">
        <w:tc>
          <w:tcPr>
            <w:tcW w:w="1843" w:type="dxa"/>
            <w:shd w:val="clear" w:color="auto" w:fill="D9D9D9" w:themeFill="background1" w:themeFillShade="D9"/>
          </w:tcPr>
          <w:p w14:paraId="4474D038" w14:textId="1641ED3A" w:rsidR="00ED5558" w:rsidRPr="00013BEF" w:rsidRDefault="00F859AA" w:rsidP="00B67B28">
            <w:pPr>
              <w:spacing w:afterAutospacing="1"/>
              <w:rPr>
                <w:b/>
                <w:bCs/>
                <w:sz w:val="18"/>
                <w:szCs w:val="18"/>
              </w:rPr>
            </w:pPr>
            <w:r w:rsidRPr="52260D22">
              <w:rPr>
                <w:b/>
                <w:bCs/>
                <w:sz w:val="18"/>
                <w:szCs w:val="18"/>
              </w:rPr>
              <w:t>Geography</w:t>
            </w:r>
            <w:r w:rsidR="009C360E">
              <w:rPr>
                <w:b/>
                <w:bCs/>
                <w:sz w:val="18"/>
                <w:szCs w:val="18"/>
              </w:rPr>
              <w:t xml:space="preserve"> </w:t>
            </w:r>
            <w:r w:rsidR="00ED5558" w:rsidRPr="52260D22">
              <w:rPr>
                <w:b/>
                <w:bCs/>
                <w:sz w:val="18"/>
                <w:szCs w:val="18"/>
              </w:rPr>
              <w:t>(Kapow)</w:t>
            </w:r>
          </w:p>
        </w:tc>
        <w:tc>
          <w:tcPr>
            <w:tcW w:w="4935" w:type="dxa"/>
            <w:gridSpan w:val="2"/>
          </w:tcPr>
          <w:p w14:paraId="4640F301" w14:textId="56EDD30B" w:rsidR="00ED5558" w:rsidRPr="00ED5558" w:rsidRDefault="00ED5558" w:rsidP="00B67B28">
            <w:pPr>
              <w:spacing w:afterAutospacing="1"/>
              <w:rPr>
                <w:sz w:val="18"/>
                <w:szCs w:val="18"/>
              </w:rPr>
            </w:pPr>
            <w:r w:rsidRPr="52260D22">
              <w:rPr>
                <w:sz w:val="18"/>
                <w:szCs w:val="18"/>
              </w:rPr>
              <w:t>What is life like in the Alps?</w:t>
            </w:r>
          </w:p>
        </w:tc>
        <w:tc>
          <w:tcPr>
            <w:tcW w:w="4818" w:type="dxa"/>
            <w:gridSpan w:val="2"/>
          </w:tcPr>
          <w:p w14:paraId="475E5A1D" w14:textId="52DFC694" w:rsidR="00F859AA" w:rsidRPr="00ED5558" w:rsidRDefault="00ED5558" w:rsidP="00B67B28">
            <w:pPr>
              <w:spacing w:afterAutospacing="1"/>
              <w:rPr>
                <w:sz w:val="18"/>
                <w:szCs w:val="18"/>
              </w:rPr>
            </w:pPr>
            <w:r w:rsidRPr="52260D22">
              <w:rPr>
                <w:sz w:val="18"/>
                <w:szCs w:val="18"/>
              </w:rPr>
              <w:t>Why does population change?</w:t>
            </w:r>
          </w:p>
        </w:tc>
        <w:tc>
          <w:tcPr>
            <w:tcW w:w="4536" w:type="dxa"/>
            <w:gridSpan w:val="2"/>
          </w:tcPr>
          <w:p w14:paraId="543ED4B4" w14:textId="6829069D" w:rsidR="00F859AA" w:rsidRPr="00ED5558" w:rsidRDefault="00ED5558" w:rsidP="00B67B28">
            <w:pPr>
              <w:spacing w:afterAutospacing="1"/>
              <w:rPr>
                <w:sz w:val="18"/>
                <w:szCs w:val="18"/>
              </w:rPr>
            </w:pPr>
            <w:r w:rsidRPr="52260D22">
              <w:rPr>
                <w:sz w:val="18"/>
                <w:szCs w:val="18"/>
              </w:rPr>
              <w:t>Why</w:t>
            </w:r>
            <w:r w:rsidR="00F859AA" w:rsidRPr="52260D22">
              <w:rPr>
                <w:sz w:val="18"/>
                <w:szCs w:val="18"/>
              </w:rPr>
              <w:t xml:space="preserve"> </w:t>
            </w:r>
            <w:r w:rsidRPr="52260D22">
              <w:rPr>
                <w:sz w:val="18"/>
                <w:szCs w:val="18"/>
              </w:rPr>
              <w:t>do oceans matter?</w:t>
            </w:r>
          </w:p>
        </w:tc>
      </w:tr>
      <w:tr w:rsidR="00017F95" w:rsidRPr="00013BEF" w14:paraId="37114C14" w14:textId="77777777" w:rsidTr="1E006BD4">
        <w:tc>
          <w:tcPr>
            <w:tcW w:w="1843" w:type="dxa"/>
            <w:shd w:val="clear" w:color="auto" w:fill="D9D9D9" w:themeFill="background1" w:themeFillShade="D9"/>
          </w:tcPr>
          <w:p w14:paraId="70A4B7D6" w14:textId="749E4410" w:rsidR="00017F95" w:rsidRPr="00013BEF" w:rsidRDefault="00017F95" w:rsidP="00B67B28">
            <w:pPr>
              <w:spacing w:afterAutospacing="1"/>
              <w:rPr>
                <w:b/>
                <w:bCs/>
                <w:sz w:val="18"/>
                <w:szCs w:val="18"/>
              </w:rPr>
            </w:pPr>
            <w:r w:rsidRPr="52260D22">
              <w:rPr>
                <w:b/>
                <w:bCs/>
                <w:sz w:val="18"/>
                <w:szCs w:val="18"/>
              </w:rPr>
              <w:t>DT (Kapow)</w:t>
            </w:r>
          </w:p>
        </w:tc>
        <w:tc>
          <w:tcPr>
            <w:tcW w:w="4935" w:type="dxa"/>
            <w:gridSpan w:val="2"/>
          </w:tcPr>
          <w:p w14:paraId="7EC34CFA" w14:textId="77777777" w:rsidR="009C360E" w:rsidRDefault="00017F95" w:rsidP="00B67B28">
            <w:pPr>
              <w:rPr>
                <w:sz w:val="18"/>
                <w:szCs w:val="18"/>
              </w:rPr>
            </w:pPr>
            <w:r w:rsidRPr="52260D22">
              <w:rPr>
                <w:sz w:val="18"/>
                <w:szCs w:val="18"/>
              </w:rPr>
              <w:t>Mayan Masks</w:t>
            </w:r>
          </w:p>
          <w:p w14:paraId="3C4C224A" w14:textId="205BD9E8" w:rsidR="00017F95" w:rsidRPr="00FB6DB3" w:rsidRDefault="239CB7BD" w:rsidP="00B67B28">
            <w:pPr>
              <w:spacing w:afterAutospacing="1"/>
              <w:rPr>
                <w:sz w:val="18"/>
                <w:szCs w:val="18"/>
              </w:rPr>
            </w:pPr>
            <w:r w:rsidRPr="52260D22">
              <w:rPr>
                <w:sz w:val="18"/>
                <w:szCs w:val="18"/>
              </w:rPr>
              <w:t xml:space="preserve">Cooking – Gingerbread cookies </w:t>
            </w:r>
          </w:p>
        </w:tc>
        <w:tc>
          <w:tcPr>
            <w:tcW w:w="4818" w:type="dxa"/>
            <w:gridSpan w:val="2"/>
          </w:tcPr>
          <w:p w14:paraId="68D789D8" w14:textId="505DC951" w:rsidR="00017F95" w:rsidRPr="00241BA1" w:rsidRDefault="005563E8" w:rsidP="00B67B28">
            <w:pPr>
              <w:spacing w:afterAutospacing="1"/>
              <w:rPr>
                <w:sz w:val="18"/>
                <w:szCs w:val="18"/>
              </w:rPr>
            </w:pPr>
            <w:r w:rsidRPr="52260D22">
              <w:rPr>
                <w:sz w:val="18"/>
                <w:szCs w:val="18"/>
              </w:rPr>
              <w:t>Kapow unit -</w:t>
            </w:r>
            <w:r w:rsidR="00C06600">
              <w:rPr>
                <w:sz w:val="18"/>
                <w:szCs w:val="18"/>
              </w:rPr>
              <w:t xml:space="preserve"> </w:t>
            </w:r>
            <w:r w:rsidRPr="52260D22">
              <w:rPr>
                <w:sz w:val="18"/>
                <w:szCs w:val="18"/>
              </w:rPr>
              <w:t xml:space="preserve">Cooking and nutrition – </w:t>
            </w:r>
            <w:r w:rsidR="64018AD0" w:rsidRPr="52260D22">
              <w:rPr>
                <w:sz w:val="18"/>
                <w:szCs w:val="18"/>
              </w:rPr>
              <w:t>developing a recipe</w:t>
            </w:r>
          </w:p>
        </w:tc>
        <w:tc>
          <w:tcPr>
            <w:tcW w:w="4536" w:type="dxa"/>
            <w:gridSpan w:val="2"/>
          </w:tcPr>
          <w:p w14:paraId="5F400BCB" w14:textId="7E3ABEC4" w:rsidR="00017F95" w:rsidRPr="006E2B5B" w:rsidRDefault="005563E8" w:rsidP="00B67B28">
            <w:pPr>
              <w:spacing w:afterAutospacing="1"/>
              <w:rPr>
                <w:sz w:val="18"/>
                <w:szCs w:val="18"/>
              </w:rPr>
            </w:pPr>
            <w:r w:rsidRPr="52260D22">
              <w:rPr>
                <w:sz w:val="18"/>
                <w:szCs w:val="18"/>
              </w:rPr>
              <w:t xml:space="preserve">Kapow unit </w:t>
            </w:r>
            <w:r w:rsidR="00C42433">
              <w:rPr>
                <w:sz w:val="18"/>
                <w:szCs w:val="18"/>
              </w:rPr>
              <w:t>–</w:t>
            </w:r>
            <w:r w:rsidRPr="52260D22">
              <w:rPr>
                <w:sz w:val="18"/>
                <w:szCs w:val="18"/>
              </w:rPr>
              <w:t xml:space="preserve"> </w:t>
            </w:r>
            <w:r w:rsidR="00C42433">
              <w:rPr>
                <w:sz w:val="18"/>
                <w:szCs w:val="18"/>
              </w:rPr>
              <w:t>structures -bri</w:t>
            </w:r>
            <w:r w:rsidR="009813DD">
              <w:rPr>
                <w:sz w:val="18"/>
                <w:szCs w:val="18"/>
              </w:rPr>
              <w:t>dges</w:t>
            </w:r>
          </w:p>
        </w:tc>
      </w:tr>
      <w:tr w:rsidR="00E31058" w:rsidRPr="00013BEF" w14:paraId="3DB8525B" w14:textId="77777777" w:rsidTr="1E006BD4">
        <w:tc>
          <w:tcPr>
            <w:tcW w:w="1843" w:type="dxa"/>
            <w:shd w:val="clear" w:color="auto" w:fill="D9D9D9" w:themeFill="background1" w:themeFillShade="D9"/>
          </w:tcPr>
          <w:p w14:paraId="2835518C" w14:textId="631D3401" w:rsidR="00E31058" w:rsidRPr="00013BEF" w:rsidRDefault="00E31058" w:rsidP="00B67B28">
            <w:pPr>
              <w:spacing w:afterAutospacing="1"/>
              <w:rPr>
                <w:b/>
                <w:bCs/>
                <w:sz w:val="18"/>
                <w:szCs w:val="18"/>
              </w:rPr>
            </w:pPr>
            <w:r w:rsidRPr="52260D22">
              <w:rPr>
                <w:b/>
                <w:bCs/>
                <w:sz w:val="18"/>
                <w:szCs w:val="18"/>
              </w:rPr>
              <w:t xml:space="preserve">Art </w:t>
            </w:r>
            <w:r w:rsidR="00D57825">
              <w:rPr>
                <w:b/>
                <w:bCs/>
                <w:sz w:val="18"/>
                <w:szCs w:val="18"/>
              </w:rPr>
              <w:t xml:space="preserve"> </w:t>
            </w:r>
            <w:r w:rsidRPr="52260D22">
              <w:rPr>
                <w:b/>
                <w:bCs/>
                <w:sz w:val="18"/>
                <w:szCs w:val="18"/>
              </w:rPr>
              <w:t>(Kapow)</w:t>
            </w:r>
          </w:p>
        </w:tc>
        <w:tc>
          <w:tcPr>
            <w:tcW w:w="4935" w:type="dxa"/>
            <w:gridSpan w:val="2"/>
          </w:tcPr>
          <w:p w14:paraId="58628F68" w14:textId="0894B54F" w:rsidR="00E31058" w:rsidRPr="001C1B72" w:rsidRDefault="005563E8" w:rsidP="00B67B28">
            <w:pPr>
              <w:spacing w:afterAutospacing="1"/>
              <w:rPr>
                <w:sz w:val="18"/>
                <w:szCs w:val="18"/>
              </w:rPr>
            </w:pPr>
            <w:r w:rsidRPr="52260D22">
              <w:rPr>
                <w:sz w:val="18"/>
                <w:szCs w:val="18"/>
              </w:rPr>
              <w:t>Kapow unit</w:t>
            </w:r>
            <w:r w:rsidR="00E31058" w:rsidRPr="52260D22">
              <w:rPr>
                <w:sz w:val="18"/>
                <w:szCs w:val="18"/>
              </w:rPr>
              <w:t>- Drawing – I need space</w:t>
            </w:r>
          </w:p>
        </w:tc>
        <w:tc>
          <w:tcPr>
            <w:tcW w:w="4818" w:type="dxa"/>
            <w:gridSpan w:val="2"/>
          </w:tcPr>
          <w:p w14:paraId="0910269B" w14:textId="069A5A2A" w:rsidR="00E31058" w:rsidRPr="00241BA1" w:rsidRDefault="005563E8" w:rsidP="00B67B28">
            <w:pPr>
              <w:spacing w:afterAutospacing="1"/>
              <w:rPr>
                <w:sz w:val="18"/>
                <w:szCs w:val="18"/>
              </w:rPr>
            </w:pPr>
            <w:r w:rsidRPr="52260D22">
              <w:rPr>
                <w:sz w:val="18"/>
                <w:szCs w:val="18"/>
              </w:rPr>
              <w:t>Kapow unit – Craft and design: Architecture</w:t>
            </w:r>
          </w:p>
        </w:tc>
        <w:tc>
          <w:tcPr>
            <w:tcW w:w="4536" w:type="dxa"/>
            <w:gridSpan w:val="2"/>
          </w:tcPr>
          <w:p w14:paraId="323887A3" w14:textId="3B69C990" w:rsidR="00E31058" w:rsidRPr="001C1B72" w:rsidRDefault="00E31058" w:rsidP="00B67B28">
            <w:pPr>
              <w:spacing w:afterAutospacing="1"/>
              <w:rPr>
                <w:sz w:val="18"/>
                <w:szCs w:val="18"/>
              </w:rPr>
            </w:pPr>
            <w:r w:rsidRPr="52260D22">
              <w:rPr>
                <w:sz w:val="18"/>
                <w:szCs w:val="18"/>
              </w:rPr>
              <w:t>Kapow</w:t>
            </w:r>
            <w:r w:rsidR="005563E8" w:rsidRPr="52260D22">
              <w:rPr>
                <w:sz w:val="18"/>
                <w:szCs w:val="18"/>
              </w:rPr>
              <w:t xml:space="preserve"> unit</w:t>
            </w:r>
            <w:r w:rsidRPr="52260D22">
              <w:rPr>
                <w:sz w:val="18"/>
                <w:szCs w:val="18"/>
              </w:rPr>
              <w:t>- Portraits using different medians</w:t>
            </w:r>
          </w:p>
        </w:tc>
      </w:tr>
      <w:tr w:rsidR="00604ABB" w:rsidRPr="00013BEF" w14:paraId="2C1BDFC1" w14:textId="77777777" w:rsidTr="00F27A8B">
        <w:tc>
          <w:tcPr>
            <w:tcW w:w="1843" w:type="dxa"/>
            <w:shd w:val="clear" w:color="auto" w:fill="D9D9D9" w:themeFill="background1" w:themeFillShade="D9"/>
          </w:tcPr>
          <w:p w14:paraId="5E83C66B" w14:textId="734A82BF" w:rsidR="00604ABB" w:rsidRPr="00D57825" w:rsidRDefault="00604ABB" w:rsidP="00B67B28">
            <w:pPr>
              <w:rPr>
                <w:b/>
                <w:bCs/>
                <w:sz w:val="18"/>
                <w:szCs w:val="18"/>
                <w:highlight w:val="red"/>
              </w:rPr>
            </w:pPr>
            <w:r w:rsidRPr="007E36F1">
              <w:rPr>
                <w:b/>
                <w:bCs/>
                <w:sz w:val="18"/>
                <w:szCs w:val="18"/>
              </w:rPr>
              <w:t xml:space="preserve">Music (Kapow) </w:t>
            </w:r>
          </w:p>
        </w:tc>
        <w:tc>
          <w:tcPr>
            <w:tcW w:w="4935" w:type="dxa"/>
            <w:gridSpan w:val="2"/>
          </w:tcPr>
          <w:p w14:paraId="4DDB7B73" w14:textId="77777777" w:rsidR="00604ABB" w:rsidRPr="007E36F1" w:rsidRDefault="00604ABB" w:rsidP="00B67B28">
            <w:pPr>
              <w:rPr>
                <w:sz w:val="18"/>
                <w:szCs w:val="18"/>
              </w:rPr>
            </w:pPr>
            <w:r w:rsidRPr="007E36F1">
              <w:rPr>
                <w:sz w:val="18"/>
                <w:szCs w:val="18"/>
              </w:rPr>
              <w:t xml:space="preserve">Musical theatre </w:t>
            </w:r>
          </w:p>
          <w:p w14:paraId="005FE76B" w14:textId="446AA5E2" w:rsidR="00604ABB" w:rsidRPr="007E36F1" w:rsidRDefault="00604ABB" w:rsidP="00B67B28">
            <w:pPr>
              <w:rPr>
                <w:sz w:val="18"/>
                <w:szCs w:val="18"/>
              </w:rPr>
            </w:pPr>
          </w:p>
        </w:tc>
        <w:tc>
          <w:tcPr>
            <w:tcW w:w="4818" w:type="dxa"/>
            <w:gridSpan w:val="2"/>
          </w:tcPr>
          <w:p w14:paraId="5EACA0B9" w14:textId="77777777" w:rsidR="00604ABB" w:rsidRPr="007E36F1" w:rsidRDefault="00604ABB" w:rsidP="00B67B28">
            <w:pPr>
              <w:rPr>
                <w:sz w:val="18"/>
                <w:szCs w:val="18"/>
              </w:rPr>
            </w:pPr>
            <w:r w:rsidRPr="007E36F1">
              <w:rPr>
                <w:sz w:val="18"/>
                <w:szCs w:val="18"/>
              </w:rPr>
              <w:t xml:space="preserve">Blues </w:t>
            </w:r>
          </w:p>
          <w:p w14:paraId="3CED6705" w14:textId="54022FD5" w:rsidR="00604ABB" w:rsidRPr="00D57825" w:rsidRDefault="00604ABB" w:rsidP="008E24F3">
            <w:pPr>
              <w:rPr>
                <w:sz w:val="18"/>
                <w:szCs w:val="18"/>
                <w:highlight w:val="red"/>
              </w:rPr>
            </w:pPr>
          </w:p>
        </w:tc>
        <w:tc>
          <w:tcPr>
            <w:tcW w:w="4536" w:type="dxa"/>
            <w:gridSpan w:val="2"/>
          </w:tcPr>
          <w:p w14:paraId="57CDBD42" w14:textId="3A64B5E9" w:rsidR="00604ABB" w:rsidRPr="00D57825" w:rsidRDefault="00604ABB" w:rsidP="00B67B28">
            <w:pPr>
              <w:rPr>
                <w:sz w:val="18"/>
                <w:szCs w:val="18"/>
                <w:highlight w:val="red"/>
              </w:rPr>
            </w:pPr>
            <w:r w:rsidRPr="008E24F3">
              <w:rPr>
                <w:sz w:val="18"/>
                <w:szCs w:val="18"/>
              </w:rPr>
              <w:t xml:space="preserve">Composition – festival of colour </w:t>
            </w:r>
          </w:p>
        </w:tc>
      </w:tr>
      <w:tr w:rsidR="001B5B48" w:rsidRPr="00013BEF" w14:paraId="72C1BC40" w14:textId="77777777" w:rsidTr="00752F89">
        <w:tc>
          <w:tcPr>
            <w:tcW w:w="1843" w:type="dxa"/>
            <w:shd w:val="clear" w:color="auto" w:fill="D9D9D9" w:themeFill="background1" w:themeFillShade="D9"/>
          </w:tcPr>
          <w:p w14:paraId="50F39A26" w14:textId="1F6A0C6A" w:rsidR="001B5B48" w:rsidRPr="006E2B5B" w:rsidRDefault="006427E9" w:rsidP="00B67B28">
            <w:pPr>
              <w:rPr>
                <w:b/>
                <w:bCs/>
                <w:sz w:val="18"/>
                <w:szCs w:val="18"/>
              </w:rPr>
            </w:pPr>
            <w:r w:rsidRPr="52260D22">
              <w:rPr>
                <w:b/>
                <w:bCs/>
                <w:sz w:val="18"/>
                <w:szCs w:val="18"/>
              </w:rPr>
              <w:t xml:space="preserve">RE </w:t>
            </w:r>
          </w:p>
        </w:tc>
        <w:tc>
          <w:tcPr>
            <w:tcW w:w="2410" w:type="dxa"/>
          </w:tcPr>
          <w:p w14:paraId="2C6D8823" w14:textId="1D63DBAE" w:rsidR="001B5B48" w:rsidRPr="006E2B5B" w:rsidRDefault="00CD5403" w:rsidP="00B67B28">
            <w:pPr>
              <w:rPr>
                <w:sz w:val="18"/>
                <w:szCs w:val="18"/>
              </w:rPr>
            </w:pPr>
            <w:r w:rsidRPr="52260D22">
              <w:rPr>
                <w:sz w:val="18"/>
                <w:szCs w:val="18"/>
              </w:rPr>
              <w:t>Do Sikhs need the Guru Granth Sahib?</w:t>
            </w:r>
          </w:p>
        </w:tc>
        <w:tc>
          <w:tcPr>
            <w:tcW w:w="2525" w:type="dxa"/>
          </w:tcPr>
          <w:p w14:paraId="010C6283" w14:textId="5527417B" w:rsidR="001B5B48" w:rsidRPr="006E2B5B" w:rsidRDefault="00CD5403" w:rsidP="00B67B28">
            <w:pPr>
              <w:rPr>
                <w:sz w:val="18"/>
                <w:szCs w:val="18"/>
              </w:rPr>
            </w:pPr>
            <w:r w:rsidRPr="52260D22">
              <w:rPr>
                <w:sz w:val="18"/>
                <w:szCs w:val="18"/>
              </w:rPr>
              <w:t>Does God communicate with humans?</w:t>
            </w:r>
          </w:p>
        </w:tc>
        <w:tc>
          <w:tcPr>
            <w:tcW w:w="2410" w:type="dxa"/>
          </w:tcPr>
          <w:p w14:paraId="532BED1E" w14:textId="710F2A1C" w:rsidR="001B5B48" w:rsidRPr="006E2B5B" w:rsidRDefault="00CD5403" w:rsidP="00B67B28">
            <w:pPr>
              <w:rPr>
                <w:sz w:val="18"/>
                <w:szCs w:val="18"/>
              </w:rPr>
            </w:pPr>
            <w:r w:rsidRPr="52260D22">
              <w:rPr>
                <w:sz w:val="18"/>
                <w:szCs w:val="18"/>
              </w:rPr>
              <w:t>Does the community of the Gurdwara help Sikhs lead better lives?</w:t>
            </w:r>
          </w:p>
        </w:tc>
        <w:tc>
          <w:tcPr>
            <w:tcW w:w="2408" w:type="dxa"/>
          </w:tcPr>
          <w:p w14:paraId="57347436" w14:textId="586DB29D" w:rsidR="001B5B48" w:rsidRPr="006E2B5B" w:rsidRDefault="00CD5403" w:rsidP="00B67B28">
            <w:pPr>
              <w:rPr>
                <w:sz w:val="18"/>
                <w:szCs w:val="18"/>
              </w:rPr>
            </w:pPr>
            <w:r w:rsidRPr="52260D22">
              <w:rPr>
                <w:sz w:val="18"/>
                <w:szCs w:val="18"/>
              </w:rPr>
              <w:t>Was the death of Jesus a worthwhile sacrifice?</w:t>
            </w:r>
          </w:p>
        </w:tc>
        <w:tc>
          <w:tcPr>
            <w:tcW w:w="2296" w:type="dxa"/>
          </w:tcPr>
          <w:p w14:paraId="125B1888" w14:textId="2F40A06C" w:rsidR="001B5B48" w:rsidRPr="006E2B5B" w:rsidRDefault="00CD5403" w:rsidP="00B67B28">
            <w:pPr>
              <w:rPr>
                <w:sz w:val="18"/>
                <w:szCs w:val="18"/>
              </w:rPr>
            </w:pPr>
            <w:r w:rsidRPr="52260D22">
              <w:rPr>
                <w:sz w:val="18"/>
                <w:szCs w:val="18"/>
              </w:rPr>
              <w:t>Are you inspired?</w:t>
            </w:r>
          </w:p>
        </w:tc>
        <w:tc>
          <w:tcPr>
            <w:tcW w:w="2240" w:type="dxa"/>
          </w:tcPr>
          <w:p w14:paraId="4BC8D5DF" w14:textId="3F04B6F9" w:rsidR="001B5B48" w:rsidRPr="006E2B5B" w:rsidRDefault="00CD5403" w:rsidP="00B67B28">
            <w:pPr>
              <w:rPr>
                <w:sz w:val="18"/>
                <w:szCs w:val="18"/>
              </w:rPr>
            </w:pPr>
            <w:r w:rsidRPr="52260D22">
              <w:rPr>
                <w:sz w:val="18"/>
                <w:szCs w:val="18"/>
              </w:rPr>
              <w:t>What’s best for our world? Does religion help people decide?</w:t>
            </w:r>
          </w:p>
        </w:tc>
      </w:tr>
      <w:tr w:rsidR="001B5B48" w:rsidRPr="009813DD" w14:paraId="39605AFA" w14:textId="77777777" w:rsidTr="00752F89">
        <w:tc>
          <w:tcPr>
            <w:tcW w:w="1843" w:type="dxa"/>
            <w:shd w:val="clear" w:color="auto" w:fill="D9D9D9" w:themeFill="background1" w:themeFillShade="D9"/>
          </w:tcPr>
          <w:p w14:paraId="58B2DBE2" w14:textId="213937D4" w:rsidR="00ED5558" w:rsidRPr="00B9676C" w:rsidRDefault="006427E9" w:rsidP="00B67B28">
            <w:pPr>
              <w:spacing w:afterAutospacing="1"/>
              <w:rPr>
                <w:b/>
                <w:bCs/>
                <w:sz w:val="18"/>
                <w:szCs w:val="18"/>
              </w:rPr>
            </w:pPr>
            <w:r w:rsidRPr="52260D22">
              <w:rPr>
                <w:b/>
                <w:bCs/>
                <w:sz w:val="18"/>
                <w:szCs w:val="18"/>
              </w:rPr>
              <w:t xml:space="preserve">PE </w:t>
            </w:r>
            <w:r w:rsidR="00ED5558" w:rsidRPr="52260D22">
              <w:rPr>
                <w:b/>
                <w:bCs/>
                <w:sz w:val="18"/>
                <w:szCs w:val="18"/>
              </w:rPr>
              <w:t>(PE Planning)</w:t>
            </w:r>
          </w:p>
        </w:tc>
        <w:tc>
          <w:tcPr>
            <w:tcW w:w="2410" w:type="dxa"/>
          </w:tcPr>
          <w:p w14:paraId="16C7F39C" w14:textId="77777777" w:rsidR="00C95E34" w:rsidRPr="009813DD" w:rsidRDefault="00017F95" w:rsidP="00B67B28">
            <w:pPr>
              <w:spacing w:afterAutospacing="1"/>
              <w:rPr>
                <w:sz w:val="18"/>
                <w:szCs w:val="18"/>
              </w:rPr>
            </w:pPr>
            <w:r w:rsidRPr="009813DD">
              <w:rPr>
                <w:sz w:val="18"/>
                <w:szCs w:val="18"/>
              </w:rPr>
              <w:t>Gymnastics</w:t>
            </w:r>
          </w:p>
          <w:p w14:paraId="60AA497D" w14:textId="5FC15432" w:rsidR="00017F95" w:rsidRPr="009813DD" w:rsidRDefault="00C95E34" w:rsidP="00B67B28">
            <w:pPr>
              <w:spacing w:afterAutospacing="1"/>
              <w:rPr>
                <w:sz w:val="18"/>
                <w:szCs w:val="18"/>
              </w:rPr>
            </w:pPr>
            <w:r w:rsidRPr="009813DD">
              <w:rPr>
                <w:sz w:val="18"/>
                <w:szCs w:val="18"/>
              </w:rPr>
              <w:t xml:space="preserve">Tag Rugby </w:t>
            </w:r>
          </w:p>
        </w:tc>
        <w:tc>
          <w:tcPr>
            <w:tcW w:w="2525" w:type="dxa"/>
          </w:tcPr>
          <w:p w14:paraId="1E8DF9DB" w14:textId="77777777" w:rsidR="00017F95" w:rsidRPr="009813DD" w:rsidRDefault="00017F95" w:rsidP="00B67B28">
            <w:pPr>
              <w:spacing w:afterAutospacing="1"/>
              <w:rPr>
                <w:sz w:val="18"/>
                <w:szCs w:val="18"/>
              </w:rPr>
            </w:pPr>
            <w:r w:rsidRPr="009813DD">
              <w:rPr>
                <w:sz w:val="18"/>
                <w:szCs w:val="18"/>
              </w:rPr>
              <w:t>Handball</w:t>
            </w:r>
          </w:p>
          <w:p w14:paraId="7FD218D2" w14:textId="23D0DBD3" w:rsidR="006C0DCF" w:rsidRPr="009813DD" w:rsidRDefault="006C0DCF" w:rsidP="00B67B28">
            <w:pPr>
              <w:spacing w:afterAutospacing="1"/>
              <w:rPr>
                <w:sz w:val="18"/>
                <w:szCs w:val="18"/>
              </w:rPr>
            </w:pPr>
            <w:r w:rsidRPr="009813DD">
              <w:rPr>
                <w:sz w:val="18"/>
                <w:szCs w:val="18"/>
              </w:rPr>
              <w:t>Swimming</w:t>
            </w:r>
          </w:p>
        </w:tc>
        <w:tc>
          <w:tcPr>
            <w:tcW w:w="2410" w:type="dxa"/>
          </w:tcPr>
          <w:p w14:paraId="06726B77" w14:textId="77777777" w:rsidR="006C0DCF" w:rsidRPr="009813DD" w:rsidRDefault="00017F95" w:rsidP="00B67B28">
            <w:pPr>
              <w:spacing w:afterAutospacing="1"/>
              <w:rPr>
                <w:sz w:val="18"/>
                <w:szCs w:val="18"/>
              </w:rPr>
            </w:pPr>
            <w:r w:rsidRPr="009813DD">
              <w:rPr>
                <w:sz w:val="18"/>
                <w:szCs w:val="18"/>
              </w:rPr>
              <w:t>Dance</w:t>
            </w:r>
          </w:p>
          <w:p w14:paraId="3A0F3D61" w14:textId="5F08F757" w:rsidR="00017F95" w:rsidRPr="009813DD" w:rsidRDefault="00017F95" w:rsidP="00B67B28">
            <w:pPr>
              <w:spacing w:afterAutospacing="1"/>
              <w:rPr>
                <w:sz w:val="18"/>
                <w:szCs w:val="18"/>
              </w:rPr>
            </w:pPr>
            <w:r w:rsidRPr="009813DD">
              <w:rPr>
                <w:sz w:val="18"/>
                <w:szCs w:val="18"/>
              </w:rPr>
              <w:t>Volleyball</w:t>
            </w:r>
          </w:p>
        </w:tc>
        <w:tc>
          <w:tcPr>
            <w:tcW w:w="2408" w:type="dxa"/>
          </w:tcPr>
          <w:p w14:paraId="644E3A6D" w14:textId="77777777" w:rsidR="006C0DCF" w:rsidRPr="009813DD" w:rsidRDefault="00017F95" w:rsidP="00B67B28">
            <w:pPr>
              <w:spacing w:afterAutospacing="1"/>
              <w:rPr>
                <w:sz w:val="18"/>
                <w:szCs w:val="18"/>
              </w:rPr>
            </w:pPr>
            <w:r w:rsidRPr="009813DD">
              <w:rPr>
                <w:sz w:val="18"/>
                <w:szCs w:val="18"/>
              </w:rPr>
              <w:t xml:space="preserve">Orienteering </w:t>
            </w:r>
          </w:p>
          <w:p w14:paraId="75B28D46" w14:textId="327C7C33" w:rsidR="00017F95" w:rsidRPr="009813DD" w:rsidRDefault="00017F95" w:rsidP="00B67B28">
            <w:pPr>
              <w:spacing w:afterAutospacing="1"/>
              <w:rPr>
                <w:sz w:val="18"/>
                <w:szCs w:val="18"/>
              </w:rPr>
            </w:pPr>
            <w:r w:rsidRPr="009813DD">
              <w:rPr>
                <w:sz w:val="18"/>
                <w:szCs w:val="18"/>
              </w:rPr>
              <w:t>Gymnastics 2</w:t>
            </w:r>
          </w:p>
        </w:tc>
        <w:tc>
          <w:tcPr>
            <w:tcW w:w="2296" w:type="dxa"/>
          </w:tcPr>
          <w:p w14:paraId="34E73775" w14:textId="2F4C79FB" w:rsidR="006C0DCF" w:rsidRPr="009813DD" w:rsidRDefault="00017F95" w:rsidP="00B67B28">
            <w:pPr>
              <w:spacing w:afterAutospacing="1"/>
              <w:rPr>
                <w:sz w:val="18"/>
                <w:szCs w:val="18"/>
              </w:rPr>
            </w:pPr>
            <w:r w:rsidRPr="009813DD">
              <w:rPr>
                <w:sz w:val="18"/>
                <w:szCs w:val="18"/>
              </w:rPr>
              <w:t>Fitness</w:t>
            </w:r>
          </w:p>
          <w:p w14:paraId="5DE2AADE" w14:textId="58A75579" w:rsidR="00017F95" w:rsidRPr="009813DD" w:rsidRDefault="00017F95" w:rsidP="00B67B28">
            <w:pPr>
              <w:spacing w:afterAutospacing="1"/>
              <w:rPr>
                <w:sz w:val="18"/>
                <w:szCs w:val="18"/>
              </w:rPr>
            </w:pPr>
            <w:r w:rsidRPr="009813DD">
              <w:rPr>
                <w:sz w:val="18"/>
                <w:szCs w:val="18"/>
              </w:rPr>
              <w:t>Netball</w:t>
            </w:r>
          </w:p>
        </w:tc>
        <w:tc>
          <w:tcPr>
            <w:tcW w:w="2240" w:type="dxa"/>
          </w:tcPr>
          <w:p w14:paraId="1975B176" w14:textId="77777777" w:rsidR="00C95E34" w:rsidRPr="009813DD" w:rsidRDefault="00017F95" w:rsidP="00B67B28">
            <w:pPr>
              <w:spacing w:afterAutospacing="1"/>
              <w:rPr>
                <w:sz w:val="18"/>
                <w:szCs w:val="18"/>
              </w:rPr>
            </w:pPr>
            <w:r w:rsidRPr="009813DD">
              <w:rPr>
                <w:sz w:val="18"/>
                <w:szCs w:val="18"/>
              </w:rPr>
              <w:t>Rounders</w:t>
            </w:r>
          </w:p>
          <w:p w14:paraId="5BC1EAFA" w14:textId="638C53BF" w:rsidR="006C0DCF" w:rsidRPr="009813DD" w:rsidRDefault="006C0DCF" w:rsidP="00B67B28">
            <w:pPr>
              <w:spacing w:afterAutospacing="1"/>
              <w:rPr>
                <w:sz w:val="18"/>
                <w:szCs w:val="18"/>
              </w:rPr>
            </w:pPr>
            <w:r w:rsidRPr="009813DD">
              <w:rPr>
                <w:sz w:val="18"/>
                <w:szCs w:val="18"/>
              </w:rPr>
              <w:t xml:space="preserve">Sports Day / Athletics </w:t>
            </w:r>
          </w:p>
        </w:tc>
      </w:tr>
      <w:tr w:rsidR="000B1238" w:rsidRPr="00013BEF" w14:paraId="2E343822" w14:textId="77777777" w:rsidTr="00752F89">
        <w:tc>
          <w:tcPr>
            <w:tcW w:w="1843" w:type="dxa"/>
            <w:shd w:val="clear" w:color="auto" w:fill="D9D9D9" w:themeFill="background1" w:themeFillShade="D9"/>
          </w:tcPr>
          <w:p w14:paraId="0D65FC46" w14:textId="21D52517" w:rsidR="00ED5558" w:rsidRPr="00013BEF" w:rsidRDefault="000B1238" w:rsidP="00B67B28">
            <w:pPr>
              <w:spacing w:afterAutospacing="1"/>
              <w:rPr>
                <w:b/>
                <w:bCs/>
                <w:sz w:val="18"/>
                <w:szCs w:val="18"/>
              </w:rPr>
            </w:pPr>
            <w:r w:rsidRPr="52260D22">
              <w:rPr>
                <w:b/>
                <w:bCs/>
                <w:sz w:val="18"/>
                <w:szCs w:val="18"/>
              </w:rPr>
              <w:t>PSHE</w:t>
            </w:r>
            <w:r w:rsidR="00C95E34">
              <w:rPr>
                <w:b/>
                <w:bCs/>
                <w:sz w:val="18"/>
                <w:szCs w:val="18"/>
              </w:rPr>
              <w:t xml:space="preserve"> </w:t>
            </w:r>
            <w:r w:rsidR="00ED5558" w:rsidRPr="52260D22">
              <w:rPr>
                <w:b/>
                <w:bCs/>
                <w:sz w:val="18"/>
                <w:szCs w:val="18"/>
              </w:rPr>
              <w:t>(Kapow)</w:t>
            </w:r>
          </w:p>
        </w:tc>
        <w:tc>
          <w:tcPr>
            <w:tcW w:w="2410" w:type="dxa"/>
          </w:tcPr>
          <w:p w14:paraId="1C8BB1F8" w14:textId="4BEA8789" w:rsidR="000B1238" w:rsidRPr="001C1B72" w:rsidRDefault="000B1238" w:rsidP="00B67B28">
            <w:pPr>
              <w:spacing w:afterAutospacing="1"/>
              <w:rPr>
                <w:sz w:val="18"/>
                <w:szCs w:val="18"/>
              </w:rPr>
            </w:pPr>
            <w:r w:rsidRPr="52260D22">
              <w:rPr>
                <w:sz w:val="18"/>
                <w:szCs w:val="18"/>
              </w:rPr>
              <w:t>Families and Relationships</w:t>
            </w:r>
          </w:p>
        </w:tc>
        <w:tc>
          <w:tcPr>
            <w:tcW w:w="2525" w:type="dxa"/>
          </w:tcPr>
          <w:p w14:paraId="363734D6" w14:textId="47FBCDD6" w:rsidR="000B1238" w:rsidRPr="001C1B72" w:rsidRDefault="000B1238" w:rsidP="00B67B28">
            <w:pPr>
              <w:spacing w:afterAutospacing="1"/>
              <w:rPr>
                <w:sz w:val="18"/>
                <w:szCs w:val="18"/>
              </w:rPr>
            </w:pPr>
            <w:r w:rsidRPr="52260D22">
              <w:rPr>
                <w:sz w:val="18"/>
                <w:szCs w:val="18"/>
              </w:rPr>
              <w:t xml:space="preserve">Health and Wellbeing </w:t>
            </w:r>
          </w:p>
        </w:tc>
        <w:tc>
          <w:tcPr>
            <w:tcW w:w="2410" w:type="dxa"/>
          </w:tcPr>
          <w:p w14:paraId="7EF2C2FD" w14:textId="38A3FFDA" w:rsidR="000B1238" w:rsidRPr="001C1B72" w:rsidRDefault="000B1238" w:rsidP="00B67B28">
            <w:pPr>
              <w:spacing w:afterAutospacing="1"/>
              <w:rPr>
                <w:sz w:val="18"/>
                <w:szCs w:val="18"/>
              </w:rPr>
            </w:pPr>
            <w:r w:rsidRPr="52260D22">
              <w:rPr>
                <w:sz w:val="18"/>
                <w:szCs w:val="18"/>
              </w:rPr>
              <w:t>Safety and the changing body</w:t>
            </w:r>
          </w:p>
        </w:tc>
        <w:tc>
          <w:tcPr>
            <w:tcW w:w="2408" w:type="dxa"/>
          </w:tcPr>
          <w:p w14:paraId="422F6E87" w14:textId="58D64D3D" w:rsidR="000B1238" w:rsidRPr="001C1B72" w:rsidRDefault="12127AE4" w:rsidP="00B67B28">
            <w:pPr>
              <w:spacing w:afterAutospacing="1"/>
              <w:rPr>
                <w:sz w:val="18"/>
                <w:szCs w:val="18"/>
              </w:rPr>
            </w:pPr>
            <w:r w:rsidRPr="52260D22">
              <w:rPr>
                <w:sz w:val="18"/>
                <w:szCs w:val="18"/>
              </w:rPr>
              <w:t>Citizenship</w:t>
            </w:r>
          </w:p>
        </w:tc>
        <w:tc>
          <w:tcPr>
            <w:tcW w:w="2296" w:type="dxa"/>
          </w:tcPr>
          <w:p w14:paraId="30B00C62" w14:textId="538D130B" w:rsidR="000B1238" w:rsidRPr="001C1B72" w:rsidRDefault="695487D6" w:rsidP="00B67B28">
            <w:pPr>
              <w:spacing w:afterAutospacing="1"/>
              <w:rPr>
                <w:sz w:val="18"/>
                <w:szCs w:val="18"/>
              </w:rPr>
            </w:pPr>
            <w:r w:rsidRPr="52260D22">
              <w:rPr>
                <w:sz w:val="18"/>
                <w:szCs w:val="18"/>
              </w:rPr>
              <w:t>Economic Wellbeing</w:t>
            </w:r>
          </w:p>
        </w:tc>
        <w:tc>
          <w:tcPr>
            <w:tcW w:w="2240" w:type="dxa"/>
          </w:tcPr>
          <w:p w14:paraId="05B26ABA" w14:textId="58D2C93D" w:rsidR="000B1238" w:rsidRPr="001C1B72" w:rsidRDefault="000B1238" w:rsidP="00B67B28">
            <w:pPr>
              <w:spacing w:afterAutospacing="1"/>
              <w:rPr>
                <w:sz w:val="18"/>
                <w:szCs w:val="18"/>
              </w:rPr>
            </w:pPr>
            <w:r w:rsidRPr="52260D22">
              <w:rPr>
                <w:sz w:val="18"/>
                <w:szCs w:val="18"/>
              </w:rPr>
              <w:t xml:space="preserve">Economic Wellbeing </w:t>
            </w:r>
          </w:p>
          <w:p w14:paraId="6CD7CF2F" w14:textId="4B6649CE" w:rsidR="000B1238" w:rsidRPr="001C1B72" w:rsidRDefault="1549DBFE" w:rsidP="00B67B28">
            <w:pPr>
              <w:spacing w:afterAutospacing="1"/>
              <w:rPr>
                <w:sz w:val="18"/>
                <w:szCs w:val="18"/>
              </w:rPr>
            </w:pPr>
            <w:r w:rsidRPr="52260D22">
              <w:rPr>
                <w:sz w:val="18"/>
                <w:szCs w:val="18"/>
              </w:rPr>
              <w:t>Y5 Transition lesson</w:t>
            </w:r>
          </w:p>
        </w:tc>
      </w:tr>
      <w:tr w:rsidR="000B1238" w:rsidRPr="00013BEF" w14:paraId="15F9E447" w14:textId="77777777" w:rsidTr="00752F89">
        <w:tc>
          <w:tcPr>
            <w:tcW w:w="1843" w:type="dxa"/>
            <w:shd w:val="clear" w:color="auto" w:fill="D9D9D9" w:themeFill="background1" w:themeFillShade="D9"/>
          </w:tcPr>
          <w:p w14:paraId="4E6EE8A7" w14:textId="19B93A91" w:rsidR="000B1238" w:rsidRPr="00013BEF" w:rsidRDefault="000B1238" w:rsidP="00B67B28">
            <w:pPr>
              <w:spacing w:afterAutospacing="1"/>
              <w:rPr>
                <w:b/>
                <w:bCs/>
                <w:sz w:val="18"/>
                <w:szCs w:val="18"/>
              </w:rPr>
            </w:pPr>
            <w:r w:rsidRPr="52260D22">
              <w:rPr>
                <w:b/>
                <w:bCs/>
                <w:sz w:val="18"/>
                <w:szCs w:val="18"/>
              </w:rPr>
              <w:t xml:space="preserve">Spanish </w:t>
            </w:r>
            <w:r w:rsidR="001C1B72" w:rsidRPr="52260D22">
              <w:rPr>
                <w:b/>
                <w:bCs/>
                <w:sz w:val="18"/>
                <w:szCs w:val="18"/>
              </w:rPr>
              <w:t>(Language angels)</w:t>
            </w:r>
          </w:p>
        </w:tc>
        <w:tc>
          <w:tcPr>
            <w:tcW w:w="2410" w:type="dxa"/>
          </w:tcPr>
          <w:p w14:paraId="714E801E" w14:textId="77777777" w:rsidR="000B1238" w:rsidRPr="001C1B72" w:rsidRDefault="001C1B72" w:rsidP="00B67B28">
            <w:pPr>
              <w:rPr>
                <w:sz w:val="18"/>
                <w:szCs w:val="18"/>
              </w:rPr>
            </w:pPr>
            <w:r w:rsidRPr="1E006BD4">
              <w:rPr>
                <w:sz w:val="18"/>
                <w:szCs w:val="18"/>
              </w:rPr>
              <w:t>Phonetics</w:t>
            </w:r>
          </w:p>
          <w:p w14:paraId="0FE02C08" w14:textId="2F991B8E" w:rsidR="001C1B72" w:rsidRPr="001C1B72" w:rsidRDefault="001C1B72" w:rsidP="00B67B28">
            <w:pPr>
              <w:rPr>
                <w:sz w:val="18"/>
                <w:szCs w:val="18"/>
              </w:rPr>
            </w:pPr>
          </w:p>
        </w:tc>
        <w:tc>
          <w:tcPr>
            <w:tcW w:w="2525" w:type="dxa"/>
          </w:tcPr>
          <w:p w14:paraId="2605EED2" w14:textId="10D40235" w:rsidR="000B1238" w:rsidRPr="001C1B72" w:rsidRDefault="00D11B4C" w:rsidP="1E006BD4">
            <w:r w:rsidRPr="1E006BD4">
              <w:rPr>
                <w:sz w:val="18"/>
                <w:szCs w:val="18"/>
              </w:rPr>
              <w:t>The date</w:t>
            </w:r>
          </w:p>
        </w:tc>
        <w:tc>
          <w:tcPr>
            <w:tcW w:w="2410" w:type="dxa"/>
          </w:tcPr>
          <w:p w14:paraId="4CA7C5CE" w14:textId="7D7B6B4E" w:rsidR="000B1238" w:rsidRPr="001C1B72" w:rsidRDefault="00D11B4C" w:rsidP="1E006BD4">
            <w:pPr>
              <w:rPr>
                <w:sz w:val="18"/>
                <w:szCs w:val="18"/>
              </w:rPr>
            </w:pPr>
            <w:r w:rsidRPr="2EAF2E7C">
              <w:rPr>
                <w:sz w:val="18"/>
                <w:szCs w:val="18"/>
              </w:rPr>
              <w:t>Do you have a pet?</w:t>
            </w:r>
          </w:p>
        </w:tc>
        <w:tc>
          <w:tcPr>
            <w:tcW w:w="2408" w:type="dxa"/>
          </w:tcPr>
          <w:p w14:paraId="5B5C4FAB" w14:textId="0EED0C5D" w:rsidR="000B1238" w:rsidRPr="001C1B72" w:rsidRDefault="00D11B4C" w:rsidP="00B67B28">
            <w:pPr>
              <w:rPr>
                <w:sz w:val="18"/>
                <w:szCs w:val="18"/>
              </w:rPr>
            </w:pPr>
            <w:r w:rsidRPr="2EAF2E7C">
              <w:rPr>
                <w:sz w:val="18"/>
                <w:szCs w:val="18"/>
              </w:rPr>
              <w:t>My Home</w:t>
            </w:r>
          </w:p>
        </w:tc>
        <w:tc>
          <w:tcPr>
            <w:tcW w:w="2296" w:type="dxa"/>
          </w:tcPr>
          <w:p w14:paraId="7F69392B" w14:textId="5779ED0D" w:rsidR="000B1238" w:rsidRPr="001C1B72" w:rsidRDefault="00D11B4C" w:rsidP="00B67B2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Olympics</w:t>
            </w:r>
          </w:p>
        </w:tc>
        <w:tc>
          <w:tcPr>
            <w:tcW w:w="2240" w:type="dxa"/>
          </w:tcPr>
          <w:p w14:paraId="02C335F7" w14:textId="45CB80BB" w:rsidR="000B1238" w:rsidRPr="001C1B72" w:rsidRDefault="00D11B4C" w:rsidP="1E006BD4">
            <w:r>
              <w:rPr>
                <w:sz w:val="18"/>
                <w:szCs w:val="18"/>
              </w:rPr>
              <w:t>Clothes</w:t>
            </w:r>
            <w:r w:rsidR="75972B9F" w:rsidRPr="1E006BD4">
              <w:rPr>
                <w:sz w:val="18"/>
                <w:szCs w:val="18"/>
              </w:rPr>
              <w:t xml:space="preserve"> </w:t>
            </w:r>
          </w:p>
        </w:tc>
      </w:tr>
      <w:tr w:rsidR="000B1238" w:rsidRPr="00013BEF" w14:paraId="1E1761BA" w14:textId="77777777" w:rsidTr="00752F89">
        <w:tc>
          <w:tcPr>
            <w:tcW w:w="1843" w:type="dxa"/>
            <w:shd w:val="clear" w:color="auto" w:fill="D9D9D9" w:themeFill="background1" w:themeFillShade="D9"/>
          </w:tcPr>
          <w:p w14:paraId="28753EF4" w14:textId="55280B4E" w:rsidR="000B1238" w:rsidRPr="00013BEF" w:rsidRDefault="000B1238" w:rsidP="00B67B28">
            <w:pPr>
              <w:spacing w:afterAutospacing="1"/>
              <w:rPr>
                <w:b/>
                <w:bCs/>
                <w:sz w:val="18"/>
                <w:szCs w:val="18"/>
              </w:rPr>
            </w:pPr>
            <w:r w:rsidRPr="52260D22">
              <w:rPr>
                <w:b/>
                <w:bCs/>
                <w:sz w:val="18"/>
                <w:szCs w:val="18"/>
              </w:rPr>
              <w:t xml:space="preserve">Trips, Workshops and Topic days </w:t>
            </w:r>
          </w:p>
        </w:tc>
        <w:tc>
          <w:tcPr>
            <w:tcW w:w="2410" w:type="dxa"/>
          </w:tcPr>
          <w:p w14:paraId="34FCE77D" w14:textId="44A38ACE" w:rsidR="000B1238" w:rsidRPr="001C1B72" w:rsidRDefault="000B1238" w:rsidP="00B67B28">
            <w:pPr>
              <w:spacing w:afterAutospacing="1"/>
              <w:rPr>
                <w:sz w:val="18"/>
                <w:szCs w:val="18"/>
              </w:rPr>
            </w:pPr>
          </w:p>
        </w:tc>
        <w:tc>
          <w:tcPr>
            <w:tcW w:w="2525" w:type="dxa"/>
          </w:tcPr>
          <w:p w14:paraId="540D5BD3" w14:textId="438B15A5" w:rsidR="008A22CF" w:rsidRPr="001C1B72" w:rsidRDefault="008A22CF" w:rsidP="00B67B28">
            <w:pPr>
              <w:spacing w:afterAutospacing="1"/>
              <w:rPr>
                <w:sz w:val="18"/>
                <w:szCs w:val="18"/>
              </w:rPr>
            </w:pPr>
            <w:r w:rsidRPr="52260D22">
              <w:rPr>
                <w:sz w:val="18"/>
                <w:szCs w:val="18"/>
              </w:rPr>
              <w:t>Winchester science centr</w:t>
            </w:r>
            <w:r w:rsidR="24748B5F" w:rsidRPr="52260D22">
              <w:rPr>
                <w:sz w:val="18"/>
                <w:szCs w:val="18"/>
              </w:rPr>
              <w:t>e</w:t>
            </w:r>
          </w:p>
          <w:p w14:paraId="65497FDF" w14:textId="451960D6" w:rsidR="008A22CF" w:rsidRPr="001C1B72" w:rsidRDefault="008A22CF" w:rsidP="00B67B28">
            <w:pPr>
              <w:spacing w:afterAutospacing="1"/>
              <w:rPr>
                <w:sz w:val="18"/>
                <w:szCs w:val="18"/>
              </w:rPr>
            </w:pPr>
          </w:p>
        </w:tc>
        <w:tc>
          <w:tcPr>
            <w:tcW w:w="2410" w:type="dxa"/>
          </w:tcPr>
          <w:p w14:paraId="6E6B1EA0" w14:textId="05CA5E08" w:rsidR="000B1238" w:rsidRPr="001C1B72" w:rsidRDefault="3AAFBF3E" w:rsidP="00B67B28">
            <w:pPr>
              <w:spacing w:after="100" w:afterAutospacing="1"/>
              <w:rPr>
                <w:sz w:val="18"/>
                <w:szCs w:val="18"/>
              </w:rPr>
            </w:pPr>
            <w:r w:rsidRPr="52260D22">
              <w:rPr>
                <w:sz w:val="18"/>
                <w:szCs w:val="18"/>
              </w:rPr>
              <w:t>Woods Walk</w:t>
            </w:r>
          </w:p>
          <w:p w14:paraId="4FBB8991" w14:textId="78551E2E" w:rsidR="000B1238" w:rsidRPr="001C1B72" w:rsidRDefault="000B1238" w:rsidP="00B67B28">
            <w:pPr>
              <w:spacing w:afterAutospacing="1"/>
              <w:rPr>
                <w:sz w:val="18"/>
                <w:szCs w:val="18"/>
              </w:rPr>
            </w:pPr>
            <w:r w:rsidRPr="52260D22">
              <w:rPr>
                <w:sz w:val="18"/>
                <w:szCs w:val="18"/>
              </w:rPr>
              <w:t>World Book Day</w:t>
            </w:r>
          </w:p>
        </w:tc>
        <w:tc>
          <w:tcPr>
            <w:tcW w:w="2408" w:type="dxa"/>
          </w:tcPr>
          <w:p w14:paraId="68996DAB" w14:textId="4AB759F7" w:rsidR="000B1238" w:rsidRPr="001C1B72" w:rsidRDefault="000B1238" w:rsidP="00B67B28">
            <w:pPr>
              <w:spacing w:afterAutospacing="1"/>
              <w:rPr>
                <w:sz w:val="18"/>
                <w:szCs w:val="18"/>
              </w:rPr>
            </w:pPr>
            <w:r w:rsidRPr="52260D22">
              <w:rPr>
                <w:sz w:val="18"/>
                <w:szCs w:val="18"/>
              </w:rPr>
              <w:t xml:space="preserve">Hooke Court Residential </w:t>
            </w:r>
          </w:p>
        </w:tc>
        <w:tc>
          <w:tcPr>
            <w:tcW w:w="2296" w:type="dxa"/>
          </w:tcPr>
          <w:p w14:paraId="61112BD6" w14:textId="0A2BF251" w:rsidR="000B1238" w:rsidRPr="001C1B72" w:rsidRDefault="00B73569" w:rsidP="00B67B28">
            <w:pPr>
              <w:spacing w:afterAutospacing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Sea life Centre</w:t>
            </w:r>
          </w:p>
        </w:tc>
        <w:tc>
          <w:tcPr>
            <w:tcW w:w="2240" w:type="dxa"/>
          </w:tcPr>
          <w:p w14:paraId="11C281C0" w14:textId="79106777" w:rsidR="00B67B28" w:rsidRDefault="000B1238" w:rsidP="00B67B28">
            <w:pPr>
              <w:spacing w:afterAutospacing="1"/>
              <w:rPr>
                <w:sz w:val="18"/>
                <w:szCs w:val="18"/>
              </w:rPr>
            </w:pPr>
            <w:r w:rsidRPr="52260D22">
              <w:rPr>
                <w:sz w:val="18"/>
                <w:szCs w:val="18"/>
              </w:rPr>
              <w:t>Sports Day</w:t>
            </w:r>
          </w:p>
          <w:p w14:paraId="6ACB8E1A" w14:textId="054A3CBB" w:rsidR="00B9676C" w:rsidRPr="001C1B72" w:rsidRDefault="00B67B28" w:rsidP="00B67B28">
            <w:pPr>
              <w:spacing w:afterAutospacing="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Woods Walk</w:t>
            </w:r>
          </w:p>
        </w:tc>
      </w:tr>
    </w:tbl>
    <w:p w14:paraId="5696C291" w14:textId="77777777" w:rsidR="00C00B44" w:rsidRPr="006427E9" w:rsidRDefault="00C00B44">
      <w:pPr>
        <w:rPr>
          <w:sz w:val="20"/>
          <w:szCs w:val="20"/>
        </w:rPr>
      </w:pPr>
    </w:p>
    <w:sectPr w:rsidR="00C00B44" w:rsidRPr="006427E9" w:rsidSect="001B5B48">
      <w:head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CFC2FB" w14:textId="77777777" w:rsidR="00E33F61" w:rsidRDefault="00E33F61" w:rsidP="001B5B48">
      <w:pPr>
        <w:spacing w:after="0" w:line="240" w:lineRule="auto"/>
      </w:pPr>
      <w:r>
        <w:separator/>
      </w:r>
    </w:p>
  </w:endnote>
  <w:endnote w:type="continuationSeparator" w:id="0">
    <w:p w14:paraId="3266C762" w14:textId="77777777" w:rsidR="00E33F61" w:rsidRDefault="00E33F61" w:rsidP="001B5B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81D7FA" w14:textId="77777777" w:rsidR="00E33F61" w:rsidRDefault="00E33F61" w:rsidP="001B5B48">
      <w:pPr>
        <w:spacing w:after="0" w:line="240" w:lineRule="auto"/>
      </w:pPr>
      <w:r>
        <w:separator/>
      </w:r>
    </w:p>
  </w:footnote>
  <w:footnote w:type="continuationSeparator" w:id="0">
    <w:p w14:paraId="4F58DFCC" w14:textId="77777777" w:rsidR="00E33F61" w:rsidRDefault="00E33F61" w:rsidP="001B5B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5AAD6B" w14:textId="5E393406" w:rsidR="001B5B48" w:rsidRPr="0041516E" w:rsidRDefault="001B5B48" w:rsidP="001B5B48">
    <w:pPr>
      <w:pStyle w:val="Header"/>
      <w:jc w:val="center"/>
      <w:rPr>
        <w:b/>
        <w:bCs/>
        <w:u w:val="single"/>
      </w:rPr>
    </w:pPr>
    <w:r w:rsidRPr="0041516E">
      <w:rPr>
        <w:b/>
        <w:bCs/>
        <w:u w:val="single"/>
      </w:rPr>
      <w:t xml:space="preserve">St Michael’s CE Primary School   </w:t>
    </w:r>
    <w:r w:rsidRPr="0041516E">
      <w:rPr>
        <w:b/>
        <w:bCs/>
        <w:u w:val="single"/>
      </w:rPr>
      <w:tab/>
      <w:t xml:space="preserve">Year 5 – Curriculum Map  </w:t>
    </w:r>
    <w:r w:rsidR="00017F95">
      <w:rPr>
        <w:b/>
        <w:bCs/>
        <w:u w:val="single"/>
      </w:rPr>
      <w:t xml:space="preserve"> 202</w:t>
    </w:r>
    <w:r w:rsidR="00C06600">
      <w:rPr>
        <w:b/>
        <w:bCs/>
        <w:u w:val="single"/>
      </w:rPr>
      <w:t>5</w:t>
    </w:r>
    <w:r w:rsidR="00017F95">
      <w:rPr>
        <w:b/>
        <w:bCs/>
        <w:u w:val="single"/>
      </w:rPr>
      <w:t>-202</w:t>
    </w:r>
    <w:r w:rsidR="00C06600">
      <w:rPr>
        <w:b/>
        <w:bCs/>
        <w:u w:val="single"/>
      </w:rPr>
      <w:t>6</w:t>
    </w:r>
  </w:p>
  <w:p w14:paraId="144C6763" w14:textId="77777777" w:rsidR="0041516E" w:rsidRPr="001B5B48" w:rsidRDefault="0041516E" w:rsidP="001B5B48">
    <w:pPr>
      <w:pStyle w:val="Header"/>
      <w:jc w:val="center"/>
      <w:rPr>
        <w:b/>
        <w:b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B48"/>
    <w:rsid w:val="00013BEF"/>
    <w:rsid w:val="00016050"/>
    <w:rsid w:val="00017F95"/>
    <w:rsid w:val="000245BE"/>
    <w:rsid w:val="000439AD"/>
    <w:rsid w:val="00083135"/>
    <w:rsid w:val="000A7E20"/>
    <w:rsid w:val="000B1238"/>
    <w:rsid w:val="000B6843"/>
    <w:rsid w:val="001020DC"/>
    <w:rsid w:val="00125FA2"/>
    <w:rsid w:val="00162A07"/>
    <w:rsid w:val="00167EF8"/>
    <w:rsid w:val="001A0A34"/>
    <w:rsid w:val="001B5B48"/>
    <w:rsid w:val="001C1B72"/>
    <w:rsid w:val="001F08D6"/>
    <w:rsid w:val="00241BA1"/>
    <w:rsid w:val="0025614B"/>
    <w:rsid w:val="002775E1"/>
    <w:rsid w:val="002D140A"/>
    <w:rsid w:val="00321520"/>
    <w:rsid w:val="00335129"/>
    <w:rsid w:val="00400C52"/>
    <w:rsid w:val="0041516E"/>
    <w:rsid w:val="004203AA"/>
    <w:rsid w:val="0042293A"/>
    <w:rsid w:val="00441C25"/>
    <w:rsid w:val="0047394F"/>
    <w:rsid w:val="00477820"/>
    <w:rsid w:val="00480BC7"/>
    <w:rsid w:val="004E4941"/>
    <w:rsid w:val="004E6435"/>
    <w:rsid w:val="005167E1"/>
    <w:rsid w:val="005529B0"/>
    <w:rsid w:val="00554AB2"/>
    <w:rsid w:val="005563E8"/>
    <w:rsid w:val="00604ABB"/>
    <w:rsid w:val="00615564"/>
    <w:rsid w:val="006427E9"/>
    <w:rsid w:val="00644E25"/>
    <w:rsid w:val="00674D09"/>
    <w:rsid w:val="00675687"/>
    <w:rsid w:val="006C0DCF"/>
    <w:rsid w:val="006D572E"/>
    <w:rsid w:val="006D6B3A"/>
    <w:rsid w:val="006E2B5B"/>
    <w:rsid w:val="00725FCF"/>
    <w:rsid w:val="00752F89"/>
    <w:rsid w:val="00770868"/>
    <w:rsid w:val="007B1B19"/>
    <w:rsid w:val="007B7466"/>
    <w:rsid w:val="007E36F1"/>
    <w:rsid w:val="007E3811"/>
    <w:rsid w:val="00801182"/>
    <w:rsid w:val="0080130E"/>
    <w:rsid w:val="00842DA4"/>
    <w:rsid w:val="008931CF"/>
    <w:rsid w:val="008A0CEF"/>
    <w:rsid w:val="008A22CF"/>
    <w:rsid w:val="008D03E2"/>
    <w:rsid w:val="008D33DD"/>
    <w:rsid w:val="008E24F3"/>
    <w:rsid w:val="00901B46"/>
    <w:rsid w:val="00927CAF"/>
    <w:rsid w:val="00947F4C"/>
    <w:rsid w:val="00950FC7"/>
    <w:rsid w:val="0097654F"/>
    <w:rsid w:val="009813DD"/>
    <w:rsid w:val="009A2F87"/>
    <w:rsid w:val="009C360E"/>
    <w:rsid w:val="00A039F1"/>
    <w:rsid w:val="00A25010"/>
    <w:rsid w:val="00A40252"/>
    <w:rsid w:val="00A53706"/>
    <w:rsid w:val="00A87BD8"/>
    <w:rsid w:val="00AF1293"/>
    <w:rsid w:val="00B061DD"/>
    <w:rsid w:val="00B67B28"/>
    <w:rsid w:val="00B73569"/>
    <w:rsid w:val="00B9676C"/>
    <w:rsid w:val="00BA21A9"/>
    <w:rsid w:val="00BE62AB"/>
    <w:rsid w:val="00C00B44"/>
    <w:rsid w:val="00C06600"/>
    <w:rsid w:val="00C42433"/>
    <w:rsid w:val="00C95E34"/>
    <w:rsid w:val="00CD5403"/>
    <w:rsid w:val="00D11764"/>
    <w:rsid w:val="00D11B4C"/>
    <w:rsid w:val="00D162E5"/>
    <w:rsid w:val="00D336E3"/>
    <w:rsid w:val="00D57825"/>
    <w:rsid w:val="00D7509E"/>
    <w:rsid w:val="00DC3BF2"/>
    <w:rsid w:val="00DD623E"/>
    <w:rsid w:val="00E00BAC"/>
    <w:rsid w:val="00E31058"/>
    <w:rsid w:val="00E33F61"/>
    <w:rsid w:val="00E82E7A"/>
    <w:rsid w:val="00EA5A36"/>
    <w:rsid w:val="00EA5A9D"/>
    <w:rsid w:val="00EC6D02"/>
    <w:rsid w:val="00EC7510"/>
    <w:rsid w:val="00ED461B"/>
    <w:rsid w:val="00ED5558"/>
    <w:rsid w:val="00EE76F9"/>
    <w:rsid w:val="00F01934"/>
    <w:rsid w:val="00F40589"/>
    <w:rsid w:val="00F466A9"/>
    <w:rsid w:val="00F859AA"/>
    <w:rsid w:val="00FA1A88"/>
    <w:rsid w:val="00FA6EFF"/>
    <w:rsid w:val="00FB5C7D"/>
    <w:rsid w:val="00FB6DB3"/>
    <w:rsid w:val="01BDBF0E"/>
    <w:rsid w:val="01D24215"/>
    <w:rsid w:val="11BB1F22"/>
    <w:rsid w:val="12127AE4"/>
    <w:rsid w:val="1549DBFE"/>
    <w:rsid w:val="1DCA2C6A"/>
    <w:rsid w:val="1DE1ED7C"/>
    <w:rsid w:val="1E006BD4"/>
    <w:rsid w:val="21198E3E"/>
    <w:rsid w:val="239CB7BD"/>
    <w:rsid w:val="23B46383"/>
    <w:rsid w:val="24748B5F"/>
    <w:rsid w:val="2D6EA203"/>
    <w:rsid w:val="2EAF2E7C"/>
    <w:rsid w:val="39CB1199"/>
    <w:rsid w:val="3AAFBF3E"/>
    <w:rsid w:val="3ECD3FCC"/>
    <w:rsid w:val="3F2883B4"/>
    <w:rsid w:val="40738B3C"/>
    <w:rsid w:val="40C45415"/>
    <w:rsid w:val="4822C84D"/>
    <w:rsid w:val="4B929A77"/>
    <w:rsid w:val="50A2B157"/>
    <w:rsid w:val="52260D22"/>
    <w:rsid w:val="54646E8A"/>
    <w:rsid w:val="58949ADF"/>
    <w:rsid w:val="5ECDF53C"/>
    <w:rsid w:val="61B20DE2"/>
    <w:rsid w:val="621FED4B"/>
    <w:rsid w:val="64018AD0"/>
    <w:rsid w:val="695487D6"/>
    <w:rsid w:val="6E58CA62"/>
    <w:rsid w:val="72E3AAE6"/>
    <w:rsid w:val="75972B9F"/>
    <w:rsid w:val="775F23DB"/>
    <w:rsid w:val="7C3A5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A8850"/>
  <w15:chartTrackingRefBased/>
  <w15:docId w15:val="{65325B9C-0187-4B1D-BE71-D7D10118C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1B5B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B5B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5B48"/>
  </w:style>
  <w:style w:type="paragraph" w:styleId="Footer">
    <w:name w:val="footer"/>
    <w:basedOn w:val="Normal"/>
    <w:link w:val="FooterChar"/>
    <w:uiPriority w:val="99"/>
    <w:unhideWhenUsed/>
    <w:rsid w:val="001B5B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5B48"/>
  </w:style>
  <w:style w:type="paragraph" w:styleId="BalloonText">
    <w:name w:val="Balloon Text"/>
    <w:basedOn w:val="Normal"/>
    <w:link w:val="BalloonTextChar"/>
    <w:uiPriority w:val="99"/>
    <w:semiHidden/>
    <w:unhideWhenUsed/>
    <w:rsid w:val="000160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60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638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edfd17f-425a-4732-ad84-5081d9a10f4d">
      <Terms xmlns="http://schemas.microsoft.com/office/infopath/2007/PartnerControls"/>
    </lcf76f155ced4ddcb4097134ff3c332f>
    <TaxCatchAll xmlns="34fa7ddb-9e97-4047-9856-58247cb1b47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DD0242FA502E4FA2A3AE6F69D54495" ma:contentTypeVersion="12" ma:contentTypeDescription="Create a new document." ma:contentTypeScope="" ma:versionID="99af5d76e62a414259098338dc3e854a">
  <xsd:schema xmlns:xsd="http://www.w3.org/2001/XMLSchema" xmlns:xs="http://www.w3.org/2001/XMLSchema" xmlns:p="http://schemas.microsoft.com/office/2006/metadata/properties" xmlns:ns2="aedfd17f-425a-4732-ad84-5081d9a10f4d" xmlns:ns3="34fa7ddb-9e97-4047-9856-58247cb1b475" targetNamespace="http://schemas.microsoft.com/office/2006/metadata/properties" ma:root="true" ma:fieldsID="643e5ea41ebc33c8a3474fafa4549563" ns2:_="" ns3:_="">
    <xsd:import namespace="aedfd17f-425a-4732-ad84-5081d9a10f4d"/>
    <xsd:import namespace="34fa7ddb-9e97-4047-9856-58247cb1b47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dfd17f-425a-4732-ad84-5081d9a10f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17afdaa-ed64-4dc3-b5a1-39736030f3b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fa7ddb-9e97-4047-9856-58247cb1b475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8e078d32-f204-40af-91c9-2c8f817ac5e6}" ma:internalName="TaxCatchAll" ma:showField="CatchAllData" ma:web="34fa7ddb-9e97-4047-9856-58247cb1b47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AFD8CE1-3D6F-46DC-A8FE-EF17570949B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4FDA0BE-EC4A-4579-8AE8-2DF961B5D78E}">
  <ds:schemaRefs>
    <ds:schemaRef ds:uri="http://schemas.microsoft.com/office/2006/metadata/properties"/>
    <ds:schemaRef ds:uri="http://schemas.microsoft.com/office/infopath/2007/PartnerControls"/>
    <ds:schemaRef ds:uri="aedfd17f-425a-4732-ad84-5081d9a10f4d"/>
    <ds:schemaRef ds:uri="34fa7ddb-9e97-4047-9856-58247cb1b475"/>
  </ds:schemaRefs>
</ds:datastoreItem>
</file>

<file path=customXml/itemProps3.xml><?xml version="1.0" encoding="utf-8"?>
<ds:datastoreItem xmlns:ds="http://schemas.openxmlformats.org/officeDocument/2006/customXml" ds:itemID="{1E5DF919-F4A7-4AC5-8FE1-5A105BC9F0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edfd17f-425a-4732-ad84-5081d9a10f4d"/>
    <ds:schemaRef ds:uri="34fa7ddb-9e97-4047-9856-58247cb1b4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414</Words>
  <Characters>2456</Characters>
  <Application>Microsoft Office Word</Application>
  <DocSecurity>0</DocSecurity>
  <Lines>175</Lines>
  <Paragraphs>151</Paragraphs>
  <ScaleCrop>false</ScaleCrop>
  <Company/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Bales</dc:creator>
  <cp:keywords/>
  <dc:description/>
  <cp:lastModifiedBy>Ashleigh Smith</cp:lastModifiedBy>
  <cp:revision>67</cp:revision>
  <cp:lastPrinted>2023-08-30T10:38:00Z</cp:lastPrinted>
  <dcterms:created xsi:type="dcterms:W3CDTF">2022-09-12T07:30:00Z</dcterms:created>
  <dcterms:modified xsi:type="dcterms:W3CDTF">2025-10-15T17:09:00Z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0x010100DFDD0242FA502E4FA2A3AE6F69D54495</vt:lpwstr>
  </property>
  <property fmtid="{D5CDD505-2E9C-101B-9397-08002B2CF9AE}" pid="3" name="Order">
    <vt:r8>113400</vt:r8>
  </property>
  <property fmtid="{D5CDD505-2E9C-101B-9397-08002B2CF9AE}" pid="4" name="MediaServiceImageTags">
    <vt:lpwstr/>
  </property>
</Properties>
</file>